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24CD" w14:textId="359FD0CB" w:rsidR="00054DF7" w:rsidRDefault="00D949AD">
      <w:pPr>
        <w:jc w:val="center"/>
      </w:pPr>
      <w:r>
        <w:t xml:space="preserve">Ассоциация школ Международного </w:t>
      </w:r>
      <w:proofErr w:type="spellStart"/>
      <w:r>
        <w:t>Б</w:t>
      </w:r>
      <w:r w:rsidR="00054DF7">
        <w:t>акалавриата</w:t>
      </w:r>
      <w:proofErr w:type="spellEnd"/>
    </w:p>
    <w:p w14:paraId="0A2BBC92" w14:textId="77777777" w:rsidR="00054DF7" w:rsidRDefault="00054DF7">
      <w:pPr>
        <w:jc w:val="center"/>
        <w:rPr>
          <w:rFonts w:ascii="Times New Roman" w:hAnsi="Times New Roman" w:cs="Times New Roman"/>
        </w:rPr>
      </w:pPr>
    </w:p>
    <w:p w14:paraId="4AEDD653" w14:textId="77777777" w:rsidR="00054DF7" w:rsidRDefault="00054DF7">
      <w:pPr>
        <w:jc w:val="center"/>
        <w:rPr>
          <w:rFonts w:ascii="Times New Roman" w:hAnsi="Times New Roman" w:cs="Times New Roman"/>
        </w:rPr>
      </w:pPr>
      <w:r>
        <w:t xml:space="preserve">Положение </w:t>
      </w:r>
    </w:p>
    <w:p w14:paraId="21440B37" w14:textId="77777777" w:rsidR="00054DF7" w:rsidRDefault="00054DF7">
      <w:pPr>
        <w:jc w:val="center"/>
        <w:rPr>
          <w:rFonts w:ascii="Times New Roman" w:hAnsi="Times New Roman" w:cs="Times New Roman"/>
        </w:rPr>
      </w:pPr>
      <w:r>
        <w:t>о «</w:t>
      </w:r>
      <w:r w:rsidR="00AE1EAD">
        <w:t>Втором ф</w:t>
      </w:r>
      <w:r>
        <w:t xml:space="preserve">естивале исследовательских работ студентов </w:t>
      </w:r>
      <w:r>
        <w:rPr>
          <w:lang w:val="en-US"/>
        </w:rPr>
        <w:t>IB</w:t>
      </w:r>
      <w:r>
        <w:t xml:space="preserve"> </w:t>
      </w:r>
      <w:r>
        <w:rPr>
          <w:lang w:val="en-US"/>
        </w:rPr>
        <w:t>PYP</w:t>
      </w:r>
      <w:r>
        <w:t>”</w:t>
      </w:r>
    </w:p>
    <w:p w14:paraId="4A6F0762" w14:textId="77777777" w:rsidR="00054DF7" w:rsidRDefault="00054DF7">
      <w:pPr>
        <w:rPr>
          <w:rFonts w:ascii="Times New Roman" w:hAnsi="Times New Roman" w:cs="Times New Roman"/>
        </w:rPr>
      </w:pPr>
    </w:p>
    <w:p w14:paraId="207B229B" w14:textId="77777777" w:rsidR="00054DF7" w:rsidRDefault="00054DF7">
      <w:pPr>
        <w:jc w:val="center"/>
      </w:pPr>
      <w:r>
        <w:rPr>
          <w:lang w:val="en-US"/>
        </w:rPr>
        <w:t>I</w:t>
      </w:r>
      <w:r>
        <w:t>. Общие положения</w:t>
      </w:r>
    </w:p>
    <w:p w14:paraId="2EEB4C48" w14:textId="77777777" w:rsidR="00054DF7" w:rsidRDefault="00054DF7">
      <w:pPr>
        <w:jc w:val="center"/>
        <w:rPr>
          <w:rFonts w:ascii="Times New Roman" w:hAnsi="Times New Roman" w:cs="Times New Roman"/>
        </w:rPr>
      </w:pPr>
    </w:p>
    <w:p w14:paraId="13DA33EF" w14:textId="29ED9227" w:rsidR="00054DF7" w:rsidRDefault="00054DF7">
      <w:pPr>
        <w:ind w:firstLine="708"/>
      </w:pPr>
      <w:r>
        <w:t>Фестиваль исследовательских работ студентов</w:t>
      </w:r>
      <w:r>
        <w:rPr>
          <w:rFonts w:ascii="Times New Roman" w:hAnsi="Times New Roman" w:cs="Times New Roman"/>
        </w:rPr>
        <w:t>,</w:t>
      </w:r>
      <w:r>
        <w:t xml:space="preserve"> обучающихся по программе IB PYP</w:t>
      </w:r>
      <w:r>
        <w:rPr>
          <w:rFonts w:ascii="Times New Roman" w:hAnsi="Times New Roman" w:cs="Times New Roman"/>
        </w:rPr>
        <w:t>,</w:t>
      </w:r>
      <w:r>
        <w:t xml:space="preserve">  проводится А</w:t>
      </w:r>
      <w:r w:rsidR="00D949AD">
        <w:t xml:space="preserve">ссоциацией школ Международного </w:t>
      </w:r>
      <w:proofErr w:type="spellStart"/>
      <w:r w:rsidR="00D949AD">
        <w:t>Б</w:t>
      </w:r>
      <w:r>
        <w:t>акалавриата</w:t>
      </w:r>
      <w:proofErr w:type="spellEnd"/>
      <w:r>
        <w:t xml:space="preserve">  совместно с НОУ</w:t>
      </w:r>
      <w:r w:rsidR="00AE1EAD">
        <w:t>-</w:t>
      </w:r>
      <w:r>
        <w:t>гимназией «Московская экономическая школа».</w:t>
      </w:r>
    </w:p>
    <w:p w14:paraId="35072022" w14:textId="77777777" w:rsidR="00054DF7" w:rsidRDefault="00054DF7">
      <w:pPr>
        <w:rPr>
          <w:rFonts w:ascii="Times New Roman" w:hAnsi="Times New Roman" w:cs="Times New Roman"/>
        </w:rPr>
      </w:pPr>
    </w:p>
    <w:p w14:paraId="6D6876B1" w14:textId="77777777" w:rsidR="00054DF7" w:rsidRDefault="00054DF7">
      <w:pPr>
        <w:ind w:firstLine="708"/>
      </w:pPr>
      <w:r>
        <w:t xml:space="preserve">Фестиваль направлен на повышение роли и значимости исследовательской деятельности младших школьников и дошкольников, распространение положительного опыта школ, работающих по данной программе, где во главу образовательного процесса ставится воспитание всесторонне развитых высоконравственных </w:t>
      </w:r>
      <w:r w:rsidR="00AE1EAD">
        <w:t>людей</w:t>
      </w:r>
      <w:r>
        <w:t xml:space="preserve">, которые реагируют на сложные задачи с оптимизмом и ищут нестандартные подходы, уверены в себе, принимают высокоморальные решения, разделяют идею общности </w:t>
      </w:r>
      <w:r w:rsidR="00AE1EAD">
        <w:t>людей</w:t>
      </w:r>
      <w:r>
        <w:t xml:space="preserve"> во всем мире и готовы применить полученные знания на практике в сложных и непредсказуемых ситуациях. </w:t>
      </w:r>
    </w:p>
    <w:p w14:paraId="5B9E42EF" w14:textId="77777777" w:rsidR="00054DF7" w:rsidRDefault="00054DF7">
      <w:pPr>
        <w:rPr>
          <w:rFonts w:ascii="Times New Roman" w:hAnsi="Times New Roman" w:cs="Times New Roman"/>
        </w:rPr>
      </w:pPr>
    </w:p>
    <w:p w14:paraId="617AB48C" w14:textId="77777777" w:rsidR="00054DF7" w:rsidRDefault="00054DF7">
      <w:pPr>
        <w:tabs>
          <w:tab w:val="left" w:pos="709"/>
        </w:tabs>
      </w:pPr>
      <w:r>
        <w:t xml:space="preserve">              Фестиваль</w:t>
      </w:r>
      <w:r>
        <w:rPr>
          <w:rFonts w:ascii="Times New Roman" w:hAnsi="Times New Roman" w:cs="Times New Roman"/>
        </w:rPr>
        <w:t> </w:t>
      </w:r>
      <w:r>
        <w:t xml:space="preserve"> призван способствовать:</w:t>
      </w:r>
    </w:p>
    <w:p w14:paraId="3B6D4403" w14:textId="77777777" w:rsidR="00054DF7" w:rsidRDefault="00054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развитию эффективных методов преподавания и обучения в программе IB</w:t>
      </w:r>
      <w:r w:rsidR="00AE1EAD">
        <w:rPr>
          <w:lang w:val="en-US"/>
        </w:rPr>
        <w:t xml:space="preserve"> PYP</w:t>
      </w:r>
      <w:r>
        <w:t xml:space="preserve">; </w:t>
      </w:r>
    </w:p>
    <w:p w14:paraId="69D7092B" w14:textId="77777777" w:rsidR="00054DF7" w:rsidRDefault="00054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формированию научного мировоззрения, расширению кругозора через исследовательскую деятельность;</w:t>
      </w:r>
    </w:p>
    <w:p w14:paraId="7987ADE7" w14:textId="77777777" w:rsidR="00054DF7" w:rsidRDefault="00054DF7">
      <w:pPr>
        <w:pStyle w:val="ListParagraph"/>
        <w:numPr>
          <w:ilvl w:val="0"/>
          <w:numId w:val="3"/>
        </w:numPr>
      </w:pPr>
      <w:r>
        <w:t xml:space="preserve">развитию ученика, стимулированию его к формированию здоровых взаимоотношений, </w:t>
      </w:r>
      <w:r w:rsidR="00AE1EAD">
        <w:t>этической</w:t>
      </w:r>
      <w:r>
        <w:t xml:space="preserve"> ответственности;</w:t>
      </w:r>
    </w:p>
    <w:p w14:paraId="65277DB6" w14:textId="77777777" w:rsidR="00054DF7" w:rsidRDefault="00054DF7">
      <w:pPr>
        <w:pStyle w:val="ListParagraph"/>
        <w:numPr>
          <w:ilvl w:val="0"/>
          <w:numId w:val="3"/>
        </w:numPr>
      </w:pPr>
      <w:r>
        <w:t xml:space="preserve">формированию высокой гражданской позиции, воспитанию интернационализма, патриотизма путём вовлечения ученика в исследование глобально значимых идей и проблем; </w:t>
      </w:r>
    </w:p>
    <w:p w14:paraId="370EA6A1" w14:textId="77777777" w:rsidR="00054DF7" w:rsidRDefault="00054DF7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>
        <w:t xml:space="preserve">формированию взглядов и умений, необходимых для академического и личного успеха; </w:t>
      </w:r>
    </w:p>
    <w:p w14:paraId="481B3D76" w14:textId="77777777" w:rsidR="00054DF7" w:rsidRDefault="00054DF7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реализации личного потенциала ученика; </w:t>
      </w:r>
    </w:p>
    <w:p w14:paraId="5811C2F0" w14:textId="77777777" w:rsidR="00054DF7" w:rsidRDefault="00054DF7">
      <w:pPr>
        <w:pStyle w:val="ListParagraph"/>
        <w:numPr>
          <w:ilvl w:val="0"/>
          <w:numId w:val="3"/>
        </w:numPr>
      </w:pPr>
      <w:r>
        <w:t>углублению и расширению знания языков;</w:t>
      </w:r>
    </w:p>
    <w:p w14:paraId="3C7060AE" w14:textId="77777777" w:rsidR="00054DF7" w:rsidRDefault="00054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приобщению детей к культурам народов мира, их традициям, быту, верованиям и укладу жизни; </w:t>
      </w:r>
    </w:p>
    <w:p w14:paraId="3E39D7D7" w14:textId="77777777" w:rsidR="00054DF7" w:rsidRDefault="00054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развитию связей между школами, работающими по программе IB PYP</w:t>
      </w:r>
      <w:r>
        <w:rPr>
          <w:rFonts w:ascii="Times New Roman" w:hAnsi="Times New Roman" w:cs="Times New Roman"/>
        </w:rPr>
        <w:t>.</w:t>
      </w:r>
    </w:p>
    <w:p w14:paraId="4C1A2AC5" w14:textId="77777777" w:rsidR="00054DF7" w:rsidRDefault="00054DF7">
      <w:pPr>
        <w:rPr>
          <w:rFonts w:ascii="Times New Roman" w:hAnsi="Times New Roman" w:cs="Times New Roman"/>
        </w:rPr>
      </w:pPr>
    </w:p>
    <w:p w14:paraId="22E7B557" w14:textId="77777777" w:rsidR="00054DF7" w:rsidRDefault="00AE1EAD">
      <w:pPr>
        <w:jc w:val="center"/>
        <w:rPr>
          <w:rFonts w:ascii="Times New Roman" w:hAnsi="Times New Roman" w:cs="Times New Roman"/>
        </w:rPr>
      </w:pPr>
      <w:r>
        <w:t>II. Участники ф</w:t>
      </w:r>
      <w:r w:rsidR="00054DF7">
        <w:t>естиваля</w:t>
      </w:r>
    </w:p>
    <w:p w14:paraId="2E24820E" w14:textId="77777777" w:rsidR="00054DF7" w:rsidRDefault="00054DF7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14:paraId="499E1672" w14:textId="3FCC4240" w:rsidR="00054DF7" w:rsidRDefault="00AB2469">
      <w:pPr>
        <w:rPr>
          <w:rFonts w:ascii="Times New Roman" w:hAnsi="Times New Roman" w:cs="Times New Roman"/>
        </w:rPr>
      </w:pPr>
      <w:r>
        <w:t xml:space="preserve">              В ф</w:t>
      </w:r>
      <w:r w:rsidR="00054DF7">
        <w:t>естивале могут принимать участие дети от 4 до 11 лет, обучающиеся в образовательных учреждениях, работающих по программе нача</w:t>
      </w:r>
      <w:r w:rsidR="00D949AD">
        <w:t xml:space="preserve">льного обучения Международного </w:t>
      </w:r>
      <w:proofErr w:type="spellStart"/>
      <w:r w:rsidR="00D949AD">
        <w:t>Б</w:t>
      </w:r>
      <w:r w:rsidR="00054DF7">
        <w:t>акалавриата</w:t>
      </w:r>
      <w:proofErr w:type="spellEnd"/>
      <w:r w:rsidR="00054DF7">
        <w:rPr>
          <w:rFonts w:ascii="Times New Roman" w:hAnsi="Times New Roman" w:cs="Times New Roman"/>
        </w:rPr>
        <w:t>.</w:t>
      </w:r>
    </w:p>
    <w:p w14:paraId="50CFF891" w14:textId="77777777" w:rsidR="00054DF7" w:rsidRDefault="00054DF7">
      <w:r>
        <w:t>Возрастные категории участников:</w:t>
      </w:r>
    </w:p>
    <w:p w14:paraId="557FB4C2" w14:textId="77777777" w:rsidR="00054DF7" w:rsidRDefault="00054DF7">
      <w:r>
        <w:t>1 группа: детский сад</w:t>
      </w:r>
      <w:r w:rsidR="00AE1EAD">
        <w:t xml:space="preserve"> </w:t>
      </w:r>
      <w:r>
        <w:t>- подготовительный класс;</w:t>
      </w:r>
    </w:p>
    <w:p w14:paraId="1F464767" w14:textId="77777777" w:rsidR="00054DF7" w:rsidRDefault="00054DF7">
      <w:r>
        <w:t>2 группа: 1-2 класс;</w:t>
      </w:r>
    </w:p>
    <w:p w14:paraId="662DF47C" w14:textId="77777777" w:rsidR="00054DF7" w:rsidRDefault="00054DF7">
      <w:pPr>
        <w:rPr>
          <w:rFonts w:ascii="Times New Roman" w:hAnsi="Times New Roman" w:cs="Times New Roman"/>
        </w:rPr>
      </w:pPr>
      <w:r>
        <w:t>3 группа: 3-4 класс</w:t>
      </w:r>
      <w:r>
        <w:rPr>
          <w:rFonts w:ascii="Times New Roman" w:hAnsi="Times New Roman" w:cs="Times New Roman"/>
        </w:rPr>
        <w:t>.</w:t>
      </w:r>
    </w:p>
    <w:p w14:paraId="0C09307C" w14:textId="75287374" w:rsidR="00054DF7" w:rsidRDefault="0005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</w:t>
      </w:r>
      <w:r w:rsidR="00AE1EAD">
        <w:t>участия в ф</w:t>
      </w:r>
      <w:r>
        <w:t>естивале</w:t>
      </w:r>
      <w:r>
        <w:rPr>
          <w:rFonts w:ascii="Times New Roman" w:hAnsi="Times New Roman" w:cs="Times New Roman"/>
        </w:rPr>
        <w:t> </w:t>
      </w:r>
      <w:r>
        <w:t>школа подаёт заявку в организационный комитет.</w:t>
      </w:r>
      <w:r w:rsidR="00AE1EAD">
        <w:t xml:space="preserve"> (см. Приложение 1</w:t>
      </w:r>
      <w:r w:rsidR="00EE2BB3">
        <w:t xml:space="preserve"> и Приложение 2</w:t>
      </w:r>
      <w:r>
        <w:t xml:space="preserve">) Срок подачи заявки до </w:t>
      </w:r>
      <w:r w:rsidR="00CD1675">
        <w:t>01</w:t>
      </w:r>
      <w:r w:rsidR="007075F0">
        <w:t xml:space="preserve"> </w:t>
      </w:r>
      <w:r w:rsidR="00CD1675">
        <w:t>марта</w:t>
      </w:r>
      <w:r w:rsidR="007075F0">
        <w:t xml:space="preserve"> 2017</w:t>
      </w:r>
      <w:r>
        <w:t xml:space="preserve"> года. </w:t>
      </w:r>
    </w:p>
    <w:p w14:paraId="5795CD0D" w14:textId="77777777" w:rsidR="00054DF7" w:rsidRDefault="00054DF7">
      <w:pPr>
        <w:jc w:val="center"/>
        <w:rPr>
          <w:rFonts w:ascii="Times New Roman" w:hAnsi="Times New Roman" w:cs="Times New Roman"/>
        </w:rPr>
      </w:pPr>
    </w:p>
    <w:p w14:paraId="327DBB00" w14:textId="77777777" w:rsidR="007075F0" w:rsidRDefault="007075F0">
      <w:pPr>
        <w:jc w:val="center"/>
      </w:pPr>
    </w:p>
    <w:p w14:paraId="1C7BBE47" w14:textId="77777777" w:rsidR="007075F0" w:rsidRDefault="007075F0">
      <w:pPr>
        <w:jc w:val="center"/>
      </w:pPr>
      <w:bookmarkStart w:id="0" w:name="_GoBack"/>
      <w:bookmarkEnd w:id="0"/>
    </w:p>
    <w:p w14:paraId="523F6403" w14:textId="77777777" w:rsidR="007075F0" w:rsidRDefault="007075F0">
      <w:pPr>
        <w:jc w:val="center"/>
      </w:pPr>
    </w:p>
    <w:p w14:paraId="64ECA619" w14:textId="77777777" w:rsidR="007075F0" w:rsidRDefault="007075F0">
      <w:pPr>
        <w:jc w:val="center"/>
      </w:pPr>
    </w:p>
    <w:p w14:paraId="65ACF335" w14:textId="77777777" w:rsidR="007075F0" w:rsidRDefault="007075F0">
      <w:pPr>
        <w:jc w:val="center"/>
      </w:pPr>
    </w:p>
    <w:p w14:paraId="36FB2833" w14:textId="77777777" w:rsidR="007075F0" w:rsidRDefault="007075F0">
      <w:pPr>
        <w:jc w:val="center"/>
      </w:pPr>
    </w:p>
    <w:p w14:paraId="28E85AEB" w14:textId="2C32C35E" w:rsidR="00054DF7" w:rsidRDefault="007075F0">
      <w:pPr>
        <w:jc w:val="center"/>
        <w:rPr>
          <w:rFonts w:ascii="Times New Roman" w:hAnsi="Times New Roman" w:cs="Times New Roman"/>
        </w:rPr>
      </w:pPr>
      <w:r>
        <w:t>III. Порядок проведения ф</w:t>
      </w:r>
      <w:r w:rsidR="00054DF7">
        <w:t>естиваля</w:t>
      </w:r>
    </w:p>
    <w:p w14:paraId="74F4B220" w14:textId="77777777" w:rsidR="00054DF7" w:rsidRDefault="0005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6A625DC6" w14:textId="77777777" w:rsidR="00054DF7" w:rsidRDefault="00054DF7">
      <w:r>
        <w:t>Фестиваль проводится по двум направлениям:</w:t>
      </w:r>
    </w:p>
    <w:p w14:paraId="5AB4615A" w14:textId="77777777" w:rsidR="00054DF7" w:rsidRDefault="00054DF7">
      <w:pPr>
        <w:ind w:firstLine="708"/>
        <w:rPr>
          <w:rFonts w:ascii="Times New Roman" w:hAnsi="Times New Roman" w:cs="Times New Roman"/>
        </w:rPr>
      </w:pPr>
    </w:p>
    <w:p w14:paraId="55078D2A" w14:textId="77777777" w:rsidR="00054DF7" w:rsidRDefault="00054DF7">
      <w:pPr>
        <w:ind w:firstLine="708"/>
        <w:rPr>
          <w:rFonts w:ascii="Times New Roman" w:hAnsi="Times New Roman" w:cs="Times New Roman"/>
        </w:rPr>
      </w:pPr>
      <w:r>
        <w:t>1 направление</w:t>
      </w:r>
      <w:r>
        <w:rPr>
          <w:rFonts w:ascii="Times New Roman" w:hAnsi="Times New Roman" w:cs="Times New Roman"/>
        </w:rPr>
        <w:t>.</w:t>
      </w:r>
      <w:r>
        <w:t xml:space="preserve"> Презентация групповых исследовательских работ</w:t>
      </w:r>
      <w:r>
        <w:rPr>
          <w:rFonts w:ascii="Times New Roman" w:hAnsi="Times New Roman" w:cs="Times New Roman"/>
        </w:rPr>
        <w:t>.</w:t>
      </w:r>
      <w:r>
        <w:t xml:space="preserve"> </w:t>
      </w:r>
    </w:p>
    <w:p w14:paraId="1DBF6B70" w14:textId="77777777" w:rsidR="00054DF7" w:rsidRDefault="00054DF7">
      <w:pPr>
        <w:ind w:firstLine="708"/>
        <w:rPr>
          <w:rFonts w:ascii="Times New Roman" w:hAnsi="Times New Roman" w:cs="Times New Roman"/>
        </w:rPr>
      </w:pPr>
    </w:p>
    <w:p w14:paraId="53895FBC" w14:textId="77777777" w:rsidR="00054DF7" w:rsidRDefault="00054DF7">
      <w:pPr>
        <w:ind w:firstLine="708"/>
        <w:rPr>
          <w:rFonts w:ascii="Times New Roman" w:hAnsi="Times New Roman" w:cs="Times New Roman"/>
        </w:rPr>
      </w:pPr>
      <w:r>
        <w:t xml:space="preserve">Презентация представляется командой по одной из </w:t>
      </w:r>
      <w:proofErr w:type="spellStart"/>
      <w:r>
        <w:t>трансдисциплинарных</w:t>
      </w:r>
      <w:proofErr w:type="spellEnd"/>
      <w:r>
        <w:t xml:space="preserve"> тем программы </w:t>
      </w:r>
      <w:r>
        <w:rPr>
          <w:lang w:val="en-US"/>
        </w:rPr>
        <w:t>IB</w:t>
      </w:r>
      <w:r>
        <w:t xml:space="preserve">: “Кто мы”, “Где мы по времени и пространству”, “Как мы выражаем себя”, “Как устроен мир”, “Как мы организуем себя”, “Планета- наш общий дом”. </w:t>
      </w:r>
    </w:p>
    <w:p w14:paraId="582A840A" w14:textId="2BB24058" w:rsidR="00054DF7" w:rsidRDefault="00054DF7">
      <w:pPr>
        <w:ind w:firstLine="708"/>
        <w:rPr>
          <w:rFonts w:ascii="Times New Roman" w:hAnsi="Times New Roman" w:cs="Times New Roman"/>
        </w:rPr>
      </w:pPr>
      <w:r>
        <w:t>Работа должна быть результатом деятельности учеников. Она должна подтверждать и раскрывать центральную идею, соответствовать возрасту, быть значимой и полезной. Презентация результатов исследовательской деятельности  должна быть представлена в форме устного выступления</w:t>
      </w:r>
      <w:r>
        <w:rPr>
          <w:rFonts w:ascii="Times New Roman" w:hAnsi="Times New Roman" w:cs="Times New Roman"/>
        </w:rPr>
        <w:t xml:space="preserve">, </w:t>
      </w:r>
      <w:r w:rsidR="003B646B">
        <w:t xml:space="preserve">не превышающего 20 </w:t>
      </w:r>
      <w:r>
        <w:t>минут.</w:t>
      </w:r>
    </w:p>
    <w:p w14:paraId="72185E2E" w14:textId="77777777" w:rsidR="00054DF7" w:rsidRDefault="00054DF7">
      <w:pPr>
        <w:ind w:firstLine="708"/>
        <w:rPr>
          <w:rFonts w:ascii="Times New Roman" w:hAnsi="Times New Roman" w:cs="Times New Roman"/>
        </w:rPr>
      </w:pPr>
    </w:p>
    <w:p w14:paraId="2BE1EFCA" w14:textId="69DA9A3B" w:rsidR="00054DF7" w:rsidRDefault="00054DF7">
      <w:pPr>
        <w:ind w:firstLine="708"/>
      </w:pPr>
      <w:r>
        <w:t xml:space="preserve">2 направление. Творческая часть </w:t>
      </w:r>
      <w:r w:rsidR="00AB2469">
        <w:rPr>
          <w:rFonts w:ascii="Times New Roman" w:hAnsi="Times New Roman" w:cs="Times New Roman"/>
        </w:rPr>
        <w:t>ф</w:t>
      </w:r>
      <w:r>
        <w:t xml:space="preserve">естиваля. </w:t>
      </w:r>
    </w:p>
    <w:p w14:paraId="15B8F393" w14:textId="77777777" w:rsidR="00054DF7" w:rsidRDefault="00054DF7">
      <w:pPr>
        <w:ind w:firstLine="708"/>
        <w:rPr>
          <w:rFonts w:ascii="Times New Roman" w:hAnsi="Times New Roman" w:cs="Times New Roman"/>
        </w:rPr>
      </w:pPr>
    </w:p>
    <w:p w14:paraId="7365040C" w14:textId="720486AB" w:rsidR="00054DF7" w:rsidRDefault="00054DF7">
      <w:pPr>
        <w:ind w:firstLine="708"/>
      </w:pPr>
      <w:r>
        <w:rPr>
          <w:rFonts w:ascii="Times New Roman" w:hAnsi="Times New Roman" w:cs="Times New Roman"/>
        </w:rPr>
        <w:t>Д</w:t>
      </w:r>
      <w:r>
        <w:t>ля данного  направления школа выбирает любую творческую</w:t>
      </w:r>
      <w:r w:rsidR="003B646B">
        <w:t xml:space="preserve"> работу: презентация центральной идеи</w:t>
      </w:r>
      <w:r>
        <w:t xml:space="preserve"> через драматизац</w:t>
      </w:r>
      <w:r w:rsidR="003B646B">
        <w:t>ию/видеоролик, презентация Акции</w:t>
      </w:r>
      <w:r>
        <w:t>/</w:t>
      </w:r>
      <w:proofErr w:type="spellStart"/>
      <w:r>
        <w:t>action</w:t>
      </w:r>
      <w:proofErr w:type="spellEnd"/>
      <w:r>
        <w:t>, проведение «мастер-класса». Продолжите</w:t>
      </w:r>
      <w:r w:rsidR="003B646B">
        <w:t>льность презентации не более 20</w:t>
      </w:r>
      <w:r>
        <w:t xml:space="preserve"> минут.</w:t>
      </w:r>
    </w:p>
    <w:p w14:paraId="055942AA" w14:textId="77777777" w:rsidR="00054DF7" w:rsidRDefault="00054DF7">
      <w:pPr>
        <w:ind w:firstLine="708"/>
        <w:rPr>
          <w:rFonts w:ascii="Times New Roman" w:hAnsi="Times New Roman" w:cs="Times New Roman"/>
        </w:rPr>
      </w:pPr>
    </w:p>
    <w:p w14:paraId="4C5F2270" w14:textId="76251510" w:rsidR="00054DF7" w:rsidRDefault="00054DF7">
      <w:pPr>
        <w:ind w:firstLine="708"/>
        <w:rPr>
          <w:rFonts w:ascii="Times New Roman" w:hAnsi="Times New Roman" w:cs="Times New Roman"/>
        </w:rPr>
      </w:pPr>
      <w:r>
        <w:t>Школа, заявивш</w:t>
      </w:r>
      <w:r w:rsidR="003B646B">
        <w:t>ая об участии своих учащихся в ф</w:t>
      </w:r>
      <w:r>
        <w:t>естивале</w:t>
      </w:r>
      <w:r w:rsidR="003B646B">
        <w:t>, заранее оповещает Оргкомитет ф</w:t>
      </w:r>
      <w:r>
        <w:t xml:space="preserve">естиваля о необходимом оборудовании рабочего места группы (столы, стулья, экран и т.д.) </w:t>
      </w:r>
    </w:p>
    <w:p w14:paraId="78B902BE" w14:textId="77777777" w:rsidR="00054DF7" w:rsidRDefault="00054DF7">
      <w:pPr>
        <w:ind w:firstLine="708"/>
        <w:rPr>
          <w:rFonts w:ascii="Times New Roman" w:hAnsi="Times New Roman" w:cs="Times New Roman"/>
        </w:rPr>
      </w:pPr>
    </w:p>
    <w:p w14:paraId="71B592BB" w14:textId="77777777" w:rsidR="00054DF7" w:rsidRDefault="00054DF7">
      <w:pPr>
        <w:jc w:val="center"/>
        <w:rPr>
          <w:rFonts w:ascii="Times New Roman" w:hAnsi="Times New Roman" w:cs="Times New Roman"/>
        </w:rPr>
      </w:pPr>
    </w:p>
    <w:p w14:paraId="60A4F797" w14:textId="77777777" w:rsidR="00D949AD" w:rsidRDefault="00D949AD" w:rsidP="004D12A7">
      <w:pPr>
        <w:rPr>
          <w:rFonts w:ascii="Times New Roman" w:hAnsi="Times New Roman" w:cs="Times New Roman"/>
        </w:rPr>
      </w:pPr>
    </w:p>
    <w:p w14:paraId="5DCAF3E3" w14:textId="2FA17E8E" w:rsidR="00054DF7" w:rsidRDefault="004D12A7">
      <w:pPr>
        <w:jc w:val="center"/>
        <w:rPr>
          <w:rFonts w:ascii="Times New Roman" w:hAnsi="Times New Roman" w:cs="Times New Roman"/>
        </w:rPr>
      </w:pPr>
      <w:r>
        <w:rPr>
          <w:lang w:val="en-US"/>
        </w:rPr>
        <w:t>IV</w:t>
      </w:r>
      <w:r w:rsidR="00054DF7">
        <w:rPr>
          <w:rFonts w:ascii="Times New Roman" w:hAnsi="Times New Roman" w:cs="Times New Roman"/>
          <w:lang w:val="en-US"/>
        </w:rPr>
        <w:t>.</w:t>
      </w:r>
      <w:r w:rsidR="00EE51ED">
        <w:t xml:space="preserve"> Финансирование ф</w:t>
      </w:r>
      <w:r w:rsidR="00054DF7">
        <w:t>естиваля</w:t>
      </w:r>
    </w:p>
    <w:p w14:paraId="4DFB314B" w14:textId="77777777" w:rsidR="00054DF7" w:rsidRDefault="00054DF7">
      <w:pPr>
        <w:jc w:val="center"/>
        <w:rPr>
          <w:rFonts w:ascii="Times New Roman" w:hAnsi="Times New Roman" w:cs="Times New Roman"/>
        </w:rPr>
      </w:pPr>
    </w:p>
    <w:p w14:paraId="389EDE51" w14:textId="513FBB78" w:rsidR="00054DF7" w:rsidRDefault="00EE51ED">
      <w:pPr>
        <w:tabs>
          <w:tab w:val="left" w:pos="709"/>
        </w:tabs>
        <w:rPr>
          <w:rFonts w:ascii="Times New Roman" w:hAnsi="Times New Roman" w:cs="Times New Roman"/>
        </w:rPr>
      </w:pPr>
      <w:r>
        <w:t xml:space="preserve">             Финансирование ф</w:t>
      </w:r>
      <w:r w:rsidR="00054DF7">
        <w:t>естиваля осуществляется за счёт орга</w:t>
      </w:r>
      <w:r>
        <w:t>низационного взноса участников ф</w:t>
      </w:r>
      <w:r w:rsidR="00054DF7">
        <w:t xml:space="preserve">естиваля. Организационный взнос  включает оплату: </w:t>
      </w:r>
      <w:r w:rsidR="00D949AD">
        <w:t>одного завтрака, одного  обеда</w:t>
      </w:r>
      <w:r w:rsidR="00054DF7">
        <w:t xml:space="preserve">, </w:t>
      </w:r>
      <w:r w:rsidR="00D949AD">
        <w:t xml:space="preserve">одного полдника, </w:t>
      </w:r>
      <w:r w:rsidR="00054DF7">
        <w:t>раздаточный</w:t>
      </w:r>
      <w:r w:rsidR="00D949AD">
        <w:t xml:space="preserve"> материал, награждение</w:t>
      </w:r>
      <w:r w:rsidR="004D12A7">
        <w:t>-</w:t>
      </w:r>
      <w:r w:rsidR="00D949AD">
        <w:t>дипломы</w:t>
      </w:r>
      <w:r w:rsidR="00054DF7">
        <w:t>.</w:t>
      </w:r>
    </w:p>
    <w:p w14:paraId="41C39B9F" w14:textId="5DFEB268" w:rsidR="00054DF7" w:rsidRDefault="00054DF7">
      <w:pPr>
        <w:rPr>
          <w:rFonts w:ascii="Times New Roman" w:hAnsi="Times New Roman" w:cs="Times New Roman"/>
        </w:rPr>
      </w:pPr>
      <w:r>
        <w:t xml:space="preserve"> </w:t>
      </w:r>
      <w:r w:rsidR="004D12A7">
        <w:t xml:space="preserve">              Школа-</w:t>
      </w:r>
      <w:r w:rsidR="00EE51ED">
        <w:t>участник ф</w:t>
      </w:r>
      <w:r>
        <w:t xml:space="preserve">естиваля принимает на себя самостоятельное бронирование и размещение в гостинице, транспортные расходы, оплату культурно-массовых мероприятий для детей и взрослых своей школы. </w:t>
      </w:r>
    </w:p>
    <w:p w14:paraId="08360692" w14:textId="77777777" w:rsidR="00054DF7" w:rsidRDefault="00054DF7">
      <w:pPr>
        <w:pStyle w:val="ListParagraph"/>
        <w:rPr>
          <w:rFonts w:ascii="Times New Roman" w:hAnsi="Times New Roman" w:cs="Times New Roman"/>
        </w:rPr>
      </w:pPr>
    </w:p>
    <w:p w14:paraId="1BA6C06B" w14:textId="77777777" w:rsidR="00054DF7" w:rsidRDefault="00054DF7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6730973E" w14:textId="77777777" w:rsidR="00054DF7" w:rsidRDefault="00054DF7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4E272593" w14:textId="77777777" w:rsidR="00054DF7" w:rsidRDefault="00054DF7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29F78E3E" w14:textId="77777777" w:rsidR="00054DF7" w:rsidRDefault="00054DF7">
      <w:pPr>
        <w:pStyle w:val="ListParagraph"/>
        <w:rPr>
          <w:rFonts w:ascii="Times New Roman" w:hAnsi="Times New Roman" w:cs="Times New Roman"/>
        </w:rPr>
      </w:pPr>
    </w:p>
    <w:sectPr w:rsidR="00054DF7" w:rsidSect="004D12A7">
      <w:pgSz w:w="11900" w:h="16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/>
      </w:rPr>
    </w:lvl>
    <w:lvl w:ilvl="2" w:tplc="FFFFFFFF">
      <w:numFmt w:val="decimal"/>
      <w:lvlText w:val=""/>
      <w:lvlJc w:val="left"/>
      <w:rPr>
        <w:rFonts w:ascii="Times New Roman" w:hAnsi="Times New Roman"/>
      </w:rPr>
    </w:lvl>
    <w:lvl w:ilvl="3" w:tplc="FFFFFFFF">
      <w:numFmt w:val="decimal"/>
      <w:lvlText w:val=""/>
      <w:lvlJc w:val="left"/>
      <w:rPr>
        <w:rFonts w:ascii="Times New Roman" w:hAnsi="Times New Roman"/>
      </w:rPr>
    </w:lvl>
    <w:lvl w:ilvl="4" w:tplc="FFFFFFFF">
      <w:numFmt w:val="decimal"/>
      <w:lvlText w:val=""/>
      <w:lvlJc w:val="left"/>
      <w:rPr>
        <w:rFonts w:ascii="Times New Roman" w:hAnsi="Times New Roman"/>
      </w:rPr>
    </w:lvl>
    <w:lvl w:ilvl="5" w:tplc="FFFFFFFF">
      <w:numFmt w:val="decimal"/>
      <w:lvlText w:val=""/>
      <w:lvlJc w:val="left"/>
      <w:rPr>
        <w:rFonts w:ascii="Times New Roman" w:hAnsi="Times New Roman"/>
      </w:rPr>
    </w:lvl>
    <w:lvl w:ilvl="6" w:tplc="FFFFFFFF">
      <w:numFmt w:val="decimal"/>
      <w:lvlText w:val=""/>
      <w:lvlJc w:val="left"/>
      <w:rPr>
        <w:rFonts w:ascii="Times New Roman" w:hAnsi="Times New Roman"/>
      </w:rPr>
    </w:lvl>
    <w:lvl w:ilvl="7" w:tplc="FFFFFFFF">
      <w:numFmt w:val="decimal"/>
      <w:lvlText w:val=""/>
      <w:lvlJc w:val="left"/>
      <w:rPr>
        <w:rFonts w:ascii="Times New Roman" w:hAnsi="Times New Roman"/>
      </w:rPr>
    </w:lvl>
    <w:lvl w:ilvl="8" w:tplc="FFFFFFFF">
      <w:numFmt w:val="decimal"/>
      <w:lvlText w:val=""/>
      <w:lvlJc w:val="left"/>
      <w:rPr>
        <w:rFonts w:ascii="Times New Roman" w:hAnsi="Times New Roman"/>
      </w:rPr>
    </w:lvl>
  </w:abstractNum>
  <w:abstractNum w:abstractNumId="1">
    <w:nsid w:val="10083D6D"/>
    <w:multiLevelType w:val="hybridMultilevel"/>
    <w:tmpl w:val="6D3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A7D35EC"/>
    <w:multiLevelType w:val="hybridMultilevel"/>
    <w:tmpl w:val="A524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67A614C"/>
    <w:multiLevelType w:val="hybridMultilevel"/>
    <w:tmpl w:val="F1F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DF7"/>
    <w:rsid w:val="00054DF7"/>
    <w:rsid w:val="003B646B"/>
    <w:rsid w:val="004D12A7"/>
    <w:rsid w:val="007075F0"/>
    <w:rsid w:val="00AB2469"/>
    <w:rsid w:val="00AE1EAD"/>
    <w:rsid w:val="00CD1675"/>
    <w:rsid w:val="00D949AD"/>
    <w:rsid w:val="00EE2BB3"/>
    <w:rsid w:val="00E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D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567</Words>
  <Characters>3236</Characters>
  <Application>Microsoft Macintosh Word</Application>
  <DocSecurity>0</DocSecurity>
  <Lines>26</Lines>
  <Paragraphs>7</Paragraphs>
  <ScaleCrop>false</ScaleCrop>
  <Company>MES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13</cp:revision>
  <cp:lastPrinted>2015-11-02T12:04:00Z</cp:lastPrinted>
  <dcterms:created xsi:type="dcterms:W3CDTF">2015-11-03T10:01:00Z</dcterms:created>
  <dcterms:modified xsi:type="dcterms:W3CDTF">2017-02-01T10:57:00Z</dcterms:modified>
</cp:coreProperties>
</file>