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7B" w:rsidRPr="009362B5" w:rsidRDefault="0030517B" w:rsidP="009362B5">
      <w:pPr>
        <w:rPr>
          <w:rFonts w:ascii="Times New Roman" w:hAnsi="Times New Roman" w:cs="Times New Roman"/>
          <w:color w:val="000000" w:themeColor="text1"/>
        </w:rPr>
      </w:pPr>
    </w:p>
    <w:p w:rsidR="003967BE" w:rsidRPr="00E10B92" w:rsidRDefault="00140D8C">
      <w:pPr>
        <w:jc w:val="center"/>
        <w:rPr>
          <w:rFonts w:ascii="Times New Roman" w:hAnsi="Times New Roman" w:cs="Times New Roman"/>
          <w:b/>
          <w:color w:val="000000" w:themeColor="text1"/>
          <w:sz w:val="28"/>
          <w:lang w:val="ru-RU"/>
        </w:rPr>
      </w:pPr>
      <w:r w:rsidRPr="00E10B92">
        <w:rPr>
          <w:rFonts w:ascii="Times New Roman" w:hAnsi="Times New Roman" w:cs="Times New Roman"/>
          <w:b/>
          <w:color w:val="000000" w:themeColor="text1"/>
          <w:sz w:val="28"/>
          <w:lang w:val="ru-RU"/>
        </w:rPr>
        <w:t>Программа</w:t>
      </w:r>
      <w:r w:rsidR="0030517B" w:rsidRPr="00E10B92">
        <w:rPr>
          <w:rFonts w:ascii="Times New Roman" w:hAnsi="Times New Roman" w:cs="Times New Roman"/>
          <w:b/>
          <w:color w:val="000000" w:themeColor="text1"/>
          <w:sz w:val="28"/>
          <w:lang w:val="ru-RU"/>
        </w:rPr>
        <w:t xml:space="preserve"> ежегодной</w:t>
      </w:r>
      <w:r w:rsidR="003967BE" w:rsidRPr="00E10B92">
        <w:rPr>
          <w:rFonts w:ascii="Times New Roman" w:hAnsi="Times New Roman" w:cs="Times New Roman"/>
          <w:b/>
          <w:color w:val="000000" w:themeColor="text1"/>
          <w:sz w:val="28"/>
          <w:lang w:val="ru-RU"/>
        </w:rPr>
        <w:t xml:space="preserve"> конференции АШМБ</w:t>
      </w:r>
    </w:p>
    <w:p w:rsidR="003967BE" w:rsidRPr="00E10B92" w:rsidRDefault="003967BE">
      <w:pPr>
        <w:jc w:val="center"/>
        <w:rPr>
          <w:rFonts w:ascii="Times New Roman" w:hAnsi="Times New Roman" w:cs="Times New Roman"/>
          <w:b/>
          <w:color w:val="000000" w:themeColor="text1"/>
          <w:sz w:val="28"/>
          <w:lang w:val="ru-RU"/>
        </w:rPr>
      </w:pPr>
      <w:r w:rsidRPr="00E10B92">
        <w:rPr>
          <w:rFonts w:ascii="Times New Roman" w:hAnsi="Times New Roman" w:cs="Times New Roman"/>
          <w:b/>
          <w:color w:val="000000" w:themeColor="text1"/>
          <w:sz w:val="28"/>
          <w:lang w:val="ru-RU"/>
        </w:rPr>
        <w:t xml:space="preserve">для учителей начальной школы </w:t>
      </w:r>
      <w:r w:rsidR="0039110D" w:rsidRPr="00E10B92">
        <w:rPr>
          <w:rFonts w:ascii="Times New Roman" w:hAnsi="Times New Roman" w:cs="Times New Roman"/>
          <w:b/>
          <w:color w:val="000000" w:themeColor="text1"/>
          <w:sz w:val="28"/>
          <w:lang w:val="ru-RU"/>
        </w:rPr>
        <w:t>(</w:t>
      </w:r>
      <w:r w:rsidR="0039110D" w:rsidRPr="00E10B92">
        <w:rPr>
          <w:rFonts w:ascii="Times New Roman" w:hAnsi="Times New Roman" w:cs="Times New Roman"/>
          <w:b/>
          <w:color w:val="000000" w:themeColor="text1"/>
          <w:sz w:val="28"/>
        </w:rPr>
        <w:t>IBPYP</w:t>
      </w:r>
      <w:r w:rsidR="0039110D" w:rsidRPr="00E10B92">
        <w:rPr>
          <w:rFonts w:ascii="Times New Roman" w:hAnsi="Times New Roman" w:cs="Times New Roman"/>
          <w:b/>
          <w:color w:val="000000" w:themeColor="text1"/>
          <w:sz w:val="28"/>
          <w:lang w:val="ru-RU"/>
        </w:rPr>
        <w:t>)</w:t>
      </w:r>
      <w:r w:rsidR="00913EF5">
        <w:rPr>
          <w:rFonts w:ascii="Times New Roman" w:hAnsi="Times New Roman" w:cs="Times New Roman"/>
          <w:b/>
          <w:color w:val="000000" w:themeColor="text1"/>
          <w:sz w:val="28"/>
          <w:lang w:val="ru-RU"/>
        </w:rPr>
        <w:t>.</w:t>
      </w:r>
    </w:p>
    <w:p w:rsidR="003F41A5" w:rsidRPr="00E10B92" w:rsidRDefault="003F41A5" w:rsidP="002F30F1">
      <w:pPr>
        <w:jc w:val="center"/>
        <w:rPr>
          <w:rFonts w:ascii="Times New Roman" w:hAnsi="Times New Roman" w:cs="Times New Roman"/>
          <w:b/>
          <w:color w:val="000000" w:themeColor="text1"/>
          <w:lang w:val="ru-RU"/>
        </w:rPr>
      </w:pPr>
    </w:p>
    <w:p w:rsidR="0030517B" w:rsidRPr="00E10B92" w:rsidRDefault="001A11FE" w:rsidP="0030517B">
      <w:pPr>
        <w:jc w:val="center"/>
        <w:rPr>
          <w:rFonts w:ascii="Times New Roman" w:hAnsi="Times New Roman" w:cs="Times New Roman"/>
          <w:b/>
          <w:color w:val="000000" w:themeColor="text1"/>
          <w:sz w:val="32"/>
          <w:lang w:val="ru-RU"/>
        </w:rPr>
      </w:pPr>
      <w:r>
        <w:rPr>
          <w:rFonts w:ascii="Times New Roman" w:hAnsi="Times New Roman" w:cs="Times New Roman"/>
          <w:b/>
          <w:color w:val="000000" w:themeColor="text1"/>
          <w:sz w:val="32"/>
          <w:lang w:val="ru-RU"/>
        </w:rPr>
        <w:t>«</w:t>
      </w:r>
      <w:r w:rsidR="0030517B" w:rsidRPr="00E10B92">
        <w:rPr>
          <w:rFonts w:ascii="Times New Roman" w:hAnsi="Times New Roman" w:cs="Times New Roman"/>
          <w:b/>
          <w:color w:val="000000" w:themeColor="text1"/>
          <w:sz w:val="32"/>
          <w:lang w:val="ru-RU"/>
        </w:rPr>
        <w:t>Оценивание пяти основных элементов программы PYP</w:t>
      </w:r>
      <w:r>
        <w:rPr>
          <w:rFonts w:ascii="Times New Roman" w:hAnsi="Times New Roman" w:cs="Times New Roman"/>
          <w:b/>
          <w:color w:val="000000" w:themeColor="text1"/>
          <w:sz w:val="32"/>
          <w:lang w:val="ru-RU"/>
        </w:rPr>
        <w:t>»</w:t>
      </w:r>
    </w:p>
    <w:p w:rsidR="0030517B" w:rsidRPr="00E10B92" w:rsidRDefault="0030517B" w:rsidP="001A11FE">
      <w:pPr>
        <w:rPr>
          <w:rFonts w:ascii="Times New Roman" w:hAnsi="Times New Roman" w:cs="Times New Roman"/>
          <w:b/>
          <w:color w:val="000000" w:themeColor="text1"/>
          <w:lang w:val="ru-RU"/>
        </w:rPr>
      </w:pPr>
    </w:p>
    <w:p w:rsidR="007F2E7B" w:rsidRPr="001A11FE" w:rsidRDefault="003967BE" w:rsidP="001A11FE">
      <w:pPr>
        <w:rPr>
          <w:rFonts w:ascii="Times New Roman" w:hAnsi="Times New Roman" w:cs="Times New Roman"/>
          <w:b/>
          <w:color w:val="000000" w:themeColor="text1"/>
          <w:lang w:val="ru-RU"/>
        </w:rPr>
      </w:pPr>
      <w:r w:rsidRPr="001A11FE">
        <w:rPr>
          <w:rFonts w:ascii="Times New Roman" w:hAnsi="Times New Roman" w:cs="Times New Roman"/>
          <w:b/>
          <w:color w:val="000000" w:themeColor="text1"/>
          <w:lang w:val="ru-RU"/>
        </w:rPr>
        <w:t xml:space="preserve">Дата: </w:t>
      </w:r>
      <w:r w:rsidR="0030517B" w:rsidRPr="001A11FE">
        <w:rPr>
          <w:rFonts w:ascii="Times New Roman" w:hAnsi="Times New Roman" w:cs="Times New Roman"/>
          <w:bCs/>
          <w:color w:val="000000" w:themeColor="text1"/>
          <w:lang w:val="ru-RU"/>
        </w:rPr>
        <w:t>9</w:t>
      </w:r>
      <w:r w:rsidR="001A11FE">
        <w:rPr>
          <w:rFonts w:ascii="Times New Roman" w:hAnsi="Times New Roman" w:cs="Times New Roman"/>
          <w:bCs/>
          <w:color w:val="000000" w:themeColor="text1"/>
          <w:lang w:val="ru-RU"/>
        </w:rPr>
        <w:t xml:space="preserve"> - </w:t>
      </w:r>
      <w:r w:rsidR="0030517B" w:rsidRPr="001A11FE">
        <w:rPr>
          <w:rFonts w:ascii="Times New Roman" w:hAnsi="Times New Roman" w:cs="Times New Roman"/>
          <w:bCs/>
          <w:color w:val="000000" w:themeColor="text1"/>
          <w:lang w:val="ru-RU"/>
        </w:rPr>
        <w:t>10 ноября 2018</w:t>
      </w:r>
      <w:r w:rsidRPr="001A11FE">
        <w:rPr>
          <w:rFonts w:ascii="Times New Roman" w:hAnsi="Times New Roman" w:cs="Times New Roman"/>
          <w:bCs/>
          <w:color w:val="000000" w:themeColor="text1"/>
          <w:lang w:val="ru-RU"/>
        </w:rPr>
        <w:t xml:space="preserve"> г.</w:t>
      </w:r>
    </w:p>
    <w:p w:rsidR="007F2E7B" w:rsidRPr="001A11FE" w:rsidRDefault="007F2E7B" w:rsidP="001A11FE">
      <w:pPr>
        <w:rPr>
          <w:rFonts w:ascii="Times New Roman" w:hAnsi="Times New Roman" w:cs="Times New Roman"/>
          <w:b/>
          <w:color w:val="000000" w:themeColor="text1"/>
          <w:lang w:val="ru-RU"/>
        </w:rPr>
      </w:pPr>
    </w:p>
    <w:p w:rsidR="001A11FE" w:rsidRDefault="0030517B" w:rsidP="001A11FE">
      <w:pPr>
        <w:rPr>
          <w:rFonts w:ascii="Times New Roman" w:hAnsi="Times New Roman" w:cs="Times New Roman"/>
          <w:bCs/>
          <w:color w:val="000000" w:themeColor="text1"/>
          <w:lang w:val="ru-RU"/>
        </w:rPr>
      </w:pPr>
      <w:r w:rsidRPr="001A11FE">
        <w:rPr>
          <w:rFonts w:ascii="Times New Roman" w:hAnsi="Times New Roman" w:cs="Times New Roman"/>
          <w:b/>
          <w:color w:val="000000" w:themeColor="text1"/>
          <w:lang w:val="ru-RU"/>
        </w:rPr>
        <w:t>Место проведения:</w:t>
      </w:r>
      <w:r w:rsidR="001A11FE" w:rsidRPr="001A11FE">
        <w:rPr>
          <w:rFonts w:ascii="Times New Roman" w:hAnsi="Times New Roman" w:cs="Times New Roman"/>
          <w:bCs/>
          <w:color w:val="000000" w:themeColor="text1"/>
          <w:lang w:val="ru-RU"/>
        </w:rPr>
        <w:t xml:space="preserve">АНОО «Самарская международная школа», </w:t>
      </w:r>
    </w:p>
    <w:p w:rsidR="003F41A5" w:rsidRPr="001A11FE" w:rsidRDefault="001A11FE" w:rsidP="001A11FE">
      <w:pPr>
        <w:rPr>
          <w:rFonts w:ascii="Times New Roman" w:hAnsi="Times New Roman" w:cs="Times New Roman"/>
          <w:color w:val="000000" w:themeColor="text1"/>
          <w:lang w:val="ru-RU"/>
        </w:rPr>
      </w:pPr>
      <w:r w:rsidRPr="001A11FE">
        <w:rPr>
          <w:rFonts w:ascii="Times New Roman" w:hAnsi="Times New Roman" w:cs="Times New Roman"/>
          <w:bCs/>
          <w:color w:val="000000" w:themeColor="text1"/>
          <w:lang w:val="ru-RU"/>
        </w:rPr>
        <w:t>МБОУ Гимназия №3 г.о. Самара</w:t>
      </w:r>
    </w:p>
    <w:p w:rsidR="00DF0743" w:rsidRDefault="00DF0743" w:rsidP="001A11FE">
      <w:pPr>
        <w:rPr>
          <w:rFonts w:ascii="Times New Roman" w:hAnsi="Times New Roman" w:cs="Times New Roman"/>
          <w:b/>
          <w:color w:val="000000" w:themeColor="text1"/>
          <w:lang w:val="ru-RU"/>
        </w:rPr>
      </w:pPr>
    </w:p>
    <w:p w:rsidR="00C731B8" w:rsidRPr="001A11FE" w:rsidRDefault="003967BE" w:rsidP="001A11FE">
      <w:pPr>
        <w:rPr>
          <w:rFonts w:ascii="Times New Roman" w:hAnsi="Times New Roman" w:cs="Times New Roman"/>
          <w:color w:val="000000" w:themeColor="text1"/>
          <w:lang w:val="ru-RU"/>
        </w:rPr>
      </w:pPr>
      <w:r w:rsidRPr="001A11FE">
        <w:rPr>
          <w:rFonts w:ascii="Times New Roman" w:hAnsi="Times New Roman" w:cs="Times New Roman"/>
          <w:b/>
          <w:color w:val="000000" w:themeColor="text1"/>
          <w:lang w:val="ru-RU"/>
        </w:rPr>
        <w:t xml:space="preserve">Адрес: </w:t>
      </w:r>
      <w:r w:rsidR="0030517B" w:rsidRPr="001A11FE">
        <w:rPr>
          <w:rFonts w:ascii="Times New Roman" w:hAnsi="Times New Roman" w:cs="Times New Roman"/>
          <w:color w:val="000000" w:themeColor="text1"/>
          <w:lang w:val="ru-RU"/>
        </w:rPr>
        <w:t>г. Самара ул. Куйбышева</w:t>
      </w:r>
      <w:r w:rsidR="001A11FE" w:rsidRPr="001A11FE">
        <w:rPr>
          <w:rFonts w:ascii="Times New Roman" w:hAnsi="Times New Roman" w:cs="Times New Roman"/>
          <w:color w:val="000000" w:themeColor="text1"/>
          <w:lang w:val="ru-RU"/>
        </w:rPr>
        <w:t xml:space="preserve"> д. </w:t>
      </w:r>
      <w:r w:rsidR="0030517B" w:rsidRPr="001A11FE">
        <w:rPr>
          <w:rFonts w:ascii="Times New Roman" w:hAnsi="Times New Roman" w:cs="Times New Roman"/>
          <w:color w:val="000000" w:themeColor="text1"/>
          <w:lang w:val="ru-RU"/>
        </w:rPr>
        <w:t>32</w:t>
      </w:r>
      <w:r w:rsidR="001A11FE" w:rsidRPr="001A11FE">
        <w:rPr>
          <w:rFonts w:ascii="Times New Roman" w:hAnsi="Times New Roman" w:cs="Times New Roman"/>
          <w:color w:val="000000" w:themeColor="text1"/>
          <w:lang w:val="ru-RU"/>
        </w:rPr>
        <w:t xml:space="preserve">, Куйбышева </w:t>
      </w:r>
      <w:r w:rsidR="00DF0743">
        <w:rPr>
          <w:rFonts w:ascii="Times New Roman" w:hAnsi="Times New Roman" w:cs="Times New Roman"/>
          <w:color w:val="000000" w:themeColor="text1"/>
          <w:lang w:val="ru-RU"/>
        </w:rPr>
        <w:t xml:space="preserve">д. </w:t>
      </w:r>
      <w:r w:rsidR="001A11FE" w:rsidRPr="001A11FE">
        <w:rPr>
          <w:rFonts w:ascii="Times New Roman" w:hAnsi="Times New Roman" w:cs="Times New Roman"/>
          <w:color w:val="000000" w:themeColor="text1"/>
          <w:lang w:val="ru-RU"/>
        </w:rPr>
        <w:t xml:space="preserve">79, Степана Разина </w:t>
      </w:r>
      <w:r w:rsidR="00DF0743">
        <w:rPr>
          <w:rFonts w:ascii="Times New Roman" w:hAnsi="Times New Roman" w:cs="Times New Roman"/>
          <w:color w:val="000000" w:themeColor="text1"/>
          <w:lang w:val="ru-RU"/>
        </w:rPr>
        <w:t>д.</w:t>
      </w:r>
      <w:r w:rsidR="001A11FE" w:rsidRPr="001A11FE">
        <w:rPr>
          <w:rFonts w:ascii="Times New Roman" w:hAnsi="Times New Roman" w:cs="Times New Roman"/>
          <w:color w:val="000000" w:themeColor="text1"/>
          <w:lang w:val="ru-RU"/>
        </w:rPr>
        <w:t>22А</w:t>
      </w:r>
    </w:p>
    <w:p w:rsidR="004153D4" w:rsidRPr="00E10B92" w:rsidRDefault="004153D4" w:rsidP="001A11FE">
      <w:pPr>
        <w:rPr>
          <w:rFonts w:ascii="Times New Roman" w:hAnsi="Times New Roman" w:cs="Times New Roman"/>
          <w:b/>
          <w:bCs/>
          <w:color w:val="000000" w:themeColor="text1"/>
          <w:lang w:val="ru-RU"/>
        </w:rPr>
      </w:pPr>
    </w:p>
    <w:p w:rsidR="00F51AF2" w:rsidRPr="00DF0E70" w:rsidRDefault="00EE6D4F" w:rsidP="001A11FE">
      <w:pPr>
        <w:jc w:val="center"/>
        <w:rPr>
          <w:rFonts w:ascii="Times New Roman" w:hAnsi="Times New Roman" w:cs="Times New Roman"/>
          <w:b/>
          <w:bCs/>
          <w:color w:val="000000" w:themeColor="text1"/>
          <w:sz w:val="28"/>
          <w:szCs w:val="28"/>
          <w:lang w:val="ru-RU"/>
        </w:rPr>
      </w:pPr>
      <w:r w:rsidRPr="00DF0E70">
        <w:rPr>
          <w:rFonts w:ascii="Times New Roman" w:hAnsi="Times New Roman" w:cs="Times New Roman"/>
          <w:b/>
          <w:bCs/>
          <w:color w:val="000000" w:themeColor="text1"/>
          <w:sz w:val="28"/>
          <w:szCs w:val="28"/>
          <w:lang w:val="ru-RU"/>
        </w:rPr>
        <w:t>9</w:t>
      </w:r>
      <w:r w:rsidR="00E13F8E" w:rsidRPr="00DF0E70">
        <w:rPr>
          <w:rFonts w:ascii="Times New Roman" w:hAnsi="Times New Roman" w:cs="Times New Roman"/>
          <w:b/>
          <w:bCs/>
          <w:color w:val="000000" w:themeColor="text1"/>
          <w:sz w:val="28"/>
          <w:szCs w:val="28"/>
          <w:lang w:val="ru-RU"/>
        </w:rPr>
        <w:t xml:space="preserve"> ноября (</w:t>
      </w:r>
      <w:r w:rsidRPr="00DF0E70">
        <w:rPr>
          <w:rFonts w:ascii="Times New Roman" w:hAnsi="Times New Roman" w:cs="Times New Roman"/>
          <w:b/>
          <w:bCs/>
          <w:color w:val="000000" w:themeColor="text1"/>
          <w:sz w:val="28"/>
          <w:szCs w:val="28"/>
          <w:lang w:val="ru-RU"/>
        </w:rPr>
        <w:t>пятница</w:t>
      </w:r>
      <w:r w:rsidR="00E13F8E" w:rsidRPr="00DF0E70">
        <w:rPr>
          <w:rFonts w:ascii="Times New Roman" w:hAnsi="Times New Roman" w:cs="Times New Roman"/>
          <w:b/>
          <w:bCs/>
          <w:color w:val="000000" w:themeColor="text1"/>
          <w:sz w:val="28"/>
          <w:szCs w:val="28"/>
          <w:lang w:val="ru-RU"/>
        </w:rPr>
        <w:t>)</w:t>
      </w:r>
    </w:p>
    <w:p w:rsidR="00F51AF2" w:rsidRPr="001A11FE" w:rsidRDefault="00F51AF2" w:rsidP="001A11FE">
      <w:pPr>
        <w:rPr>
          <w:rFonts w:ascii="Times New Roman" w:hAnsi="Times New Roman" w:cs="Times New Roman"/>
          <w:b/>
          <w:bCs/>
          <w:color w:val="000000" w:themeColor="text1"/>
          <w:lang w:val="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8222"/>
      </w:tblGrid>
      <w:tr w:rsidR="007331CC" w:rsidRPr="001A11FE" w:rsidTr="0054039E">
        <w:trPr>
          <w:cantSplit/>
        </w:trPr>
        <w:tc>
          <w:tcPr>
            <w:tcW w:w="2127" w:type="dxa"/>
            <w:tcBorders>
              <w:top w:val="single" w:sz="18" w:space="0" w:color="auto"/>
              <w:left w:val="single" w:sz="18" w:space="0" w:color="auto"/>
              <w:bottom w:val="single" w:sz="4" w:space="0" w:color="auto"/>
              <w:right w:val="single" w:sz="18" w:space="0" w:color="auto"/>
            </w:tcBorders>
            <w:shd w:val="clear" w:color="auto" w:fill="CCFFCC"/>
          </w:tcPr>
          <w:p w:rsidR="00A3118D" w:rsidRPr="00550F75" w:rsidRDefault="00A3118D" w:rsidP="001A11FE">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Время</w:t>
            </w:r>
          </w:p>
        </w:tc>
        <w:tc>
          <w:tcPr>
            <w:tcW w:w="8222" w:type="dxa"/>
            <w:tcBorders>
              <w:top w:val="single" w:sz="18" w:space="0" w:color="auto"/>
              <w:left w:val="single" w:sz="18" w:space="0" w:color="auto"/>
              <w:right w:val="single" w:sz="18" w:space="0" w:color="auto"/>
            </w:tcBorders>
            <w:shd w:val="clear" w:color="auto" w:fill="CCFFCC"/>
          </w:tcPr>
          <w:p w:rsidR="00A3118D" w:rsidRPr="00550F75" w:rsidRDefault="00A3118D" w:rsidP="001A11FE">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Содержание</w:t>
            </w:r>
          </w:p>
        </w:tc>
      </w:tr>
      <w:tr w:rsidR="007331CC" w:rsidRPr="0054039E" w:rsidTr="0054039E">
        <w:trPr>
          <w:cantSplit/>
        </w:trPr>
        <w:tc>
          <w:tcPr>
            <w:tcW w:w="2127" w:type="dxa"/>
            <w:tcBorders>
              <w:top w:val="single" w:sz="18" w:space="0" w:color="auto"/>
              <w:left w:val="single" w:sz="18" w:space="0" w:color="auto"/>
              <w:bottom w:val="single" w:sz="4" w:space="0" w:color="auto"/>
              <w:right w:val="single" w:sz="18" w:space="0" w:color="auto"/>
            </w:tcBorders>
            <w:shd w:val="clear" w:color="auto" w:fill="FFFFCC"/>
          </w:tcPr>
          <w:p w:rsidR="005879DD" w:rsidRPr="00550F75" w:rsidRDefault="005879DD" w:rsidP="00DF0E70">
            <w:pPr>
              <w:pStyle w:val="TableContents"/>
              <w:jc w:val="center"/>
              <w:rPr>
                <w:rFonts w:ascii="Times New Roman" w:hAnsi="Times New Roman" w:cs="Times New Roman"/>
                <w:color w:val="000000" w:themeColor="text1"/>
                <w:sz w:val="23"/>
                <w:szCs w:val="23"/>
                <w:lang w:val="ru-RU"/>
              </w:rPr>
            </w:pPr>
          </w:p>
          <w:p w:rsidR="00EE6D4F" w:rsidRPr="00550F75" w:rsidRDefault="00EE6D4F"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9.00 – 9.30</w:t>
            </w:r>
          </w:p>
        </w:tc>
        <w:tc>
          <w:tcPr>
            <w:tcW w:w="8222" w:type="dxa"/>
            <w:tcBorders>
              <w:top w:val="single" w:sz="18" w:space="0" w:color="auto"/>
              <w:left w:val="single" w:sz="18" w:space="0" w:color="auto"/>
              <w:right w:val="single" w:sz="18" w:space="0" w:color="auto"/>
            </w:tcBorders>
            <w:shd w:val="clear" w:color="auto" w:fill="CCFFCC"/>
          </w:tcPr>
          <w:p w:rsidR="005879DD" w:rsidRPr="00550F75" w:rsidRDefault="005879DD" w:rsidP="001A11FE">
            <w:pPr>
              <w:jc w:val="center"/>
              <w:rPr>
                <w:rFonts w:ascii="Times New Roman" w:hAnsi="Times New Roman" w:cs="Times New Roman"/>
                <w:color w:val="000000" w:themeColor="text1"/>
                <w:sz w:val="23"/>
                <w:szCs w:val="23"/>
                <w:lang w:val="ru-RU"/>
              </w:rPr>
            </w:pPr>
          </w:p>
          <w:p w:rsidR="00EE6D4F" w:rsidRPr="00550F75" w:rsidRDefault="00EE6D4F" w:rsidP="001A11FE">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Регистрация</w:t>
            </w:r>
            <w:r w:rsidR="00DF0743" w:rsidRPr="00550F75">
              <w:rPr>
                <w:rFonts w:ascii="Times New Roman" w:hAnsi="Times New Roman" w:cs="Times New Roman"/>
                <w:color w:val="000000" w:themeColor="text1"/>
                <w:sz w:val="23"/>
                <w:szCs w:val="23"/>
                <w:lang w:val="ru-RU"/>
              </w:rPr>
              <w:t xml:space="preserve"> (ул. Куйбышева, д. 32, каб. 104)</w:t>
            </w:r>
          </w:p>
          <w:p w:rsidR="005879DD" w:rsidRPr="00550F75" w:rsidRDefault="005879DD" w:rsidP="001A11FE">
            <w:pPr>
              <w:jc w:val="center"/>
              <w:rPr>
                <w:rFonts w:ascii="Times New Roman" w:hAnsi="Times New Roman" w:cs="Times New Roman"/>
                <w:color w:val="000000" w:themeColor="text1"/>
                <w:sz w:val="23"/>
                <w:szCs w:val="23"/>
                <w:lang w:val="ru-RU"/>
              </w:rPr>
            </w:pPr>
          </w:p>
        </w:tc>
      </w:tr>
      <w:tr w:rsidR="00550F75" w:rsidRPr="001A11FE" w:rsidTr="0054039E">
        <w:trPr>
          <w:cantSplit/>
          <w:trHeight w:val="10381"/>
        </w:trPr>
        <w:tc>
          <w:tcPr>
            <w:tcW w:w="2127" w:type="dxa"/>
            <w:tcBorders>
              <w:top w:val="single" w:sz="18" w:space="0" w:color="auto"/>
              <w:left w:val="single" w:sz="18" w:space="0" w:color="auto"/>
              <w:right w:val="single" w:sz="18" w:space="0" w:color="auto"/>
            </w:tcBorders>
            <w:shd w:val="clear" w:color="auto" w:fill="FFFFCC"/>
          </w:tcPr>
          <w:p w:rsidR="00550F75" w:rsidRPr="00550F75" w:rsidRDefault="00550F75" w:rsidP="00DF0E70">
            <w:pPr>
              <w:jc w:val="center"/>
              <w:rPr>
                <w:rFonts w:ascii="Times New Roman" w:hAnsi="Times New Roman" w:cs="Times New Roman"/>
                <w:color w:val="000000" w:themeColor="text1"/>
                <w:sz w:val="23"/>
                <w:szCs w:val="23"/>
                <w:lang w:val="ru-RU"/>
              </w:rPr>
            </w:pPr>
          </w:p>
          <w:p w:rsidR="00550F75" w:rsidRPr="00550F75" w:rsidRDefault="00550F75"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9.30 - 10.30</w:t>
            </w:r>
          </w:p>
          <w:p w:rsidR="00550F75" w:rsidRPr="00550F75" w:rsidRDefault="00550F75" w:rsidP="00DF0E70">
            <w:pPr>
              <w:jc w:val="center"/>
              <w:rPr>
                <w:rFonts w:ascii="Times New Roman" w:hAnsi="Times New Roman" w:cs="Times New Roman"/>
                <w:color w:val="000000" w:themeColor="text1"/>
                <w:sz w:val="23"/>
                <w:szCs w:val="23"/>
                <w:lang w:val="ru-RU"/>
              </w:rPr>
            </w:pPr>
          </w:p>
          <w:p w:rsidR="00550F75" w:rsidRPr="00550F75" w:rsidRDefault="00550F75"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Открытие конференции.</w:t>
            </w:r>
          </w:p>
          <w:p w:rsidR="00550F75" w:rsidRPr="00550F75" w:rsidRDefault="00550F75" w:rsidP="00DF0E70">
            <w:pPr>
              <w:jc w:val="center"/>
              <w:rPr>
                <w:rFonts w:ascii="Times New Roman" w:hAnsi="Times New Roman" w:cs="Times New Roman"/>
                <w:color w:val="000000" w:themeColor="text1"/>
                <w:sz w:val="23"/>
                <w:szCs w:val="23"/>
                <w:lang w:val="ru-RU"/>
              </w:rPr>
            </w:pPr>
          </w:p>
          <w:p w:rsidR="00550F75" w:rsidRPr="00550F75" w:rsidRDefault="00550F75" w:rsidP="00DF0E70">
            <w:pPr>
              <w:jc w:val="center"/>
              <w:rPr>
                <w:rFonts w:ascii="Times New Roman" w:hAnsi="Times New Roman" w:cs="Times New Roman"/>
                <w:color w:val="000000" w:themeColor="text1"/>
                <w:sz w:val="23"/>
                <w:szCs w:val="23"/>
                <w:lang w:val="ru-RU"/>
              </w:rPr>
            </w:pPr>
          </w:p>
          <w:p w:rsidR="00550F75" w:rsidRPr="00550F75" w:rsidRDefault="00550F75" w:rsidP="00DF0E70">
            <w:pPr>
              <w:jc w:val="center"/>
              <w:rPr>
                <w:rFonts w:ascii="Times New Roman" w:hAnsi="Times New Roman" w:cs="Times New Roman"/>
                <w:color w:val="000000" w:themeColor="text1"/>
                <w:sz w:val="23"/>
                <w:szCs w:val="23"/>
                <w:lang w:val="ru-RU"/>
              </w:rPr>
            </w:pPr>
          </w:p>
          <w:p w:rsidR="00550F75" w:rsidRPr="00550F75" w:rsidRDefault="00550F75" w:rsidP="00DF0E70">
            <w:pPr>
              <w:jc w:val="center"/>
              <w:rPr>
                <w:rFonts w:ascii="Times New Roman" w:hAnsi="Times New Roman" w:cs="Times New Roman"/>
                <w:color w:val="000000" w:themeColor="text1"/>
                <w:sz w:val="23"/>
                <w:szCs w:val="23"/>
                <w:lang w:val="ru-RU"/>
              </w:rPr>
            </w:pPr>
          </w:p>
          <w:p w:rsidR="00550F75" w:rsidRPr="00550F75" w:rsidRDefault="00550F75" w:rsidP="00550F75">
            <w:pPr>
              <w:rPr>
                <w:rFonts w:ascii="Times New Roman" w:hAnsi="Times New Roman" w:cs="Times New Roman"/>
                <w:color w:val="000000" w:themeColor="text1"/>
                <w:sz w:val="23"/>
                <w:szCs w:val="23"/>
                <w:lang w:val="ru-RU"/>
              </w:rPr>
            </w:pPr>
          </w:p>
          <w:p w:rsidR="00550F75" w:rsidRPr="00550F75" w:rsidRDefault="00550F75"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Пленарное заседание.</w:t>
            </w:r>
          </w:p>
          <w:p w:rsidR="00550F75" w:rsidRPr="00550F75" w:rsidRDefault="00550F75" w:rsidP="001A11FE">
            <w:pPr>
              <w:jc w:val="both"/>
              <w:rPr>
                <w:rFonts w:ascii="Times New Roman" w:hAnsi="Times New Roman" w:cs="Times New Roman"/>
                <w:color w:val="000000" w:themeColor="text1"/>
                <w:sz w:val="23"/>
                <w:szCs w:val="23"/>
                <w:lang w:val="ru-RU"/>
              </w:rPr>
            </w:pPr>
          </w:p>
        </w:tc>
        <w:tc>
          <w:tcPr>
            <w:tcW w:w="8222" w:type="dxa"/>
            <w:tcBorders>
              <w:top w:val="single" w:sz="18" w:space="0" w:color="auto"/>
              <w:left w:val="single" w:sz="18" w:space="0" w:color="auto"/>
              <w:right w:val="single" w:sz="18" w:space="0" w:color="auto"/>
            </w:tcBorders>
          </w:tcPr>
          <w:p w:rsidR="00550F75" w:rsidRPr="00550F75" w:rsidRDefault="00550F75" w:rsidP="00DF0E70">
            <w:pPr>
              <w:jc w:val="center"/>
              <w:rPr>
                <w:rFonts w:ascii="Times New Roman" w:hAnsi="Times New Roman" w:cs="Times New Roman"/>
                <w:color w:val="000000" w:themeColor="text1"/>
                <w:sz w:val="23"/>
                <w:szCs w:val="23"/>
                <w:lang w:val="ru-RU"/>
              </w:rPr>
            </w:pPr>
          </w:p>
          <w:p w:rsidR="00550F75" w:rsidRPr="00550F75" w:rsidRDefault="00550F75"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Приветствие от учащихся. Хор «Вдохновение».</w:t>
            </w:r>
          </w:p>
          <w:p w:rsidR="00550F75" w:rsidRPr="00550F75" w:rsidRDefault="00550F75" w:rsidP="00DF0E70">
            <w:pPr>
              <w:jc w:val="both"/>
              <w:rPr>
                <w:rFonts w:ascii="Times New Roman" w:hAnsi="Times New Roman" w:cs="Times New Roman"/>
                <w:color w:val="000000" w:themeColor="text1"/>
                <w:sz w:val="23"/>
                <w:szCs w:val="23"/>
                <w:lang w:val="ru-RU"/>
              </w:rPr>
            </w:pPr>
          </w:p>
          <w:p w:rsidR="00550F75" w:rsidRPr="00550F75" w:rsidRDefault="00550F75" w:rsidP="00DF0E70">
            <w:pPr>
              <w:jc w:val="both"/>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Приветствие участников конференции.</w:t>
            </w:r>
          </w:p>
          <w:p w:rsidR="00550F75" w:rsidRPr="00550F75" w:rsidRDefault="00550F75" w:rsidP="00DF0E70">
            <w:pPr>
              <w:pStyle w:val="ListParagraph"/>
              <w:numPr>
                <w:ilvl w:val="0"/>
                <w:numId w:val="11"/>
              </w:numPr>
              <w:spacing w:after="0" w:line="240" w:lineRule="auto"/>
              <w:ind w:left="0"/>
              <w:jc w:val="both"/>
              <w:rPr>
                <w:rFonts w:ascii="Times New Roman" w:hAnsi="Times New Roman" w:cs="Times New Roman"/>
                <w:color w:val="000000" w:themeColor="text1"/>
                <w:sz w:val="23"/>
                <w:szCs w:val="23"/>
              </w:rPr>
            </w:pPr>
            <w:r w:rsidRPr="00550F75">
              <w:rPr>
                <w:rFonts w:ascii="Times New Roman" w:hAnsi="Times New Roman" w:cs="Times New Roman"/>
                <w:color w:val="000000" w:themeColor="text1"/>
                <w:sz w:val="23"/>
                <w:szCs w:val="23"/>
              </w:rPr>
              <w:t xml:space="preserve">- </w:t>
            </w:r>
            <w:r w:rsidRPr="005A7D87">
              <w:rPr>
                <w:rFonts w:ascii="Times New Roman" w:hAnsi="Times New Roman" w:cs="Times New Roman"/>
                <w:b/>
                <w:color w:val="000000" w:themeColor="text1"/>
                <w:sz w:val="23"/>
                <w:szCs w:val="23"/>
              </w:rPr>
              <w:t>Исполнительный директор АШМБ Баринова Наталья Львовна</w:t>
            </w:r>
            <w:r w:rsidRPr="00550F75">
              <w:rPr>
                <w:rFonts w:ascii="Times New Roman" w:hAnsi="Times New Roman" w:cs="Times New Roman"/>
                <w:color w:val="000000" w:themeColor="text1"/>
                <w:sz w:val="23"/>
                <w:szCs w:val="23"/>
              </w:rPr>
              <w:t>. Почётный работник общего образования, консультант IB, workshopleader, посол IB в России, учитель Московской Экономической Школы.</w:t>
            </w:r>
          </w:p>
          <w:p w:rsidR="00550F75" w:rsidRPr="00550F75" w:rsidRDefault="00550F75" w:rsidP="00DF0E70">
            <w:pPr>
              <w:pStyle w:val="ListParagraph"/>
              <w:numPr>
                <w:ilvl w:val="0"/>
                <w:numId w:val="11"/>
              </w:numPr>
              <w:spacing w:after="0" w:line="240" w:lineRule="auto"/>
              <w:ind w:left="0"/>
              <w:jc w:val="both"/>
              <w:rPr>
                <w:rFonts w:ascii="Times New Roman" w:hAnsi="Times New Roman" w:cs="Times New Roman"/>
                <w:color w:val="000000" w:themeColor="text1"/>
                <w:sz w:val="23"/>
                <w:szCs w:val="23"/>
              </w:rPr>
            </w:pPr>
            <w:r w:rsidRPr="00550F75">
              <w:rPr>
                <w:rFonts w:ascii="Times New Roman" w:hAnsi="Times New Roman" w:cs="Times New Roman"/>
                <w:color w:val="000000" w:themeColor="text1"/>
                <w:sz w:val="23"/>
                <w:szCs w:val="23"/>
              </w:rPr>
              <w:t xml:space="preserve">- </w:t>
            </w:r>
            <w:r w:rsidRPr="005A7D87">
              <w:rPr>
                <w:rFonts w:ascii="Times New Roman" w:hAnsi="Times New Roman" w:cs="Times New Roman"/>
                <w:b/>
                <w:color w:val="000000" w:themeColor="text1"/>
                <w:sz w:val="23"/>
                <w:szCs w:val="23"/>
              </w:rPr>
              <w:t>Приветствие директора Гимназии №3 г.о. Самара и директора Самарской международной школы</w:t>
            </w:r>
            <w:r w:rsidRPr="00550F75">
              <w:rPr>
                <w:rFonts w:ascii="Times New Roman" w:hAnsi="Times New Roman" w:cs="Times New Roman"/>
                <w:color w:val="000000" w:themeColor="text1"/>
                <w:sz w:val="23"/>
                <w:szCs w:val="23"/>
              </w:rPr>
              <w:t>.</w:t>
            </w:r>
          </w:p>
          <w:p w:rsidR="00550F75" w:rsidRPr="00550F75" w:rsidRDefault="00550F75" w:rsidP="00DF0E70">
            <w:pPr>
              <w:jc w:val="both"/>
              <w:rPr>
                <w:rFonts w:ascii="Times New Roman" w:hAnsi="Times New Roman" w:cs="Times New Roman"/>
                <w:color w:val="000000" w:themeColor="text1"/>
                <w:sz w:val="23"/>
                <w:szCs w:val="23"/>
                <w:lang w:val="ru-RU"/>
              </w:rPr>
            </w:pPr>
          </w:p>
          <w:p w:rsidR="00550F75" w:rsidRPr="00550F75" w:rsidRDefault="00550F75" w:rsidP="00DF0E70">
            <w:pPr>
              <w:jc w:val="both"/>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Выступления:</w:t>
            </w:r>
          </w:p>
          <w:p w:rsidR="00550F75" w:rsidRPr="00550F75" w:rsidRDefault="00550F75" w:rsidP="00DF0E70">
            <w:pPr>
              <w:pStyle w:val="ListParagraph"/>
              <w:numPr>
                <w:ilvl w:val="0"/>
                <w:numId w:val="11"/>
              </w:numPr>
              <w:spacing w:after="0" w:line="240" w:lineRule="auto"/>
              <w:ind w:left="0"/>
              <w:jc w:val="both"/>
              <w:rPr>
                <w:rFonts w:ascii="Times New Roman" w:hAnsi="Times New Roman" w:cs="Times New Roman"/>
                <w:color w:val="000000" w:themeColor="text1"/>
                <w:sz w:val="23"/>
                <w:szCs w:val="23"/>
              </w:rPr>
            </w:pPr>
            <w:r w:rsidRPr="00550F75">
              <w:rPr>
                <w:rFonts w:ascii="Times New Roman" w:hAnsi="Times New Roman" w:cs="Times New Roman"/>
                <w:color w:val="000000" w:themeColor="text1"/>
                <w:sz w:val="23"/>
                <w:szCs w:val="23"/>
              </w:rPr>
              <w:t xml:space="preserve">- </w:t>
            </w:r>
            <w:r w:rsidRPr="005A7D87">
              <w:rPr>
                <w:rFonts w:ascii="Times New Roman" w:hAnsi="Times New Roman" w:cs="Times New Roman"/>
                <w:b/>
                <w:color w:val="000000" w:themeColor="text1"/>
                <w:sz w:val="23"/>
                <w:szCs w:val="23"/>
              </w:rPr>
              <w:t>Ильина Светлана Сергеевна</w:t>
            </w:r>
            <w:r w:rsidRPr="00550F75">
              <w:rPr>
                <w:rFonts w:ascii="Times New Roman" w:hAnsi="Times New Roman" w:cs="Times New Roman"/>
                <w:color w:val="000000" w:themeColor="text1"/>
                <w:sz w:val="23"/>
                <w:szCs w:val="23"/>
              </w:rPr>
              <w:t xml:space="preserve">, директор МБОУ Гимназия № 3. </w:t>
            </w:r>
            <w:r w:rsidRPr="00550F75">
              <w:rPr>
                <w:rFonts w:ascii="Times New Roman" w:hAnsi="Times New Roman" w:cs="Times New Roman"/>
                <w:color w:val="000000" w:themeColor="text1"/>
                <w:sz w:val="23"/>
                <w:szCs w:val="23"/>
                <w:lang w:bidi="en-US"/>
              </w:rPr>
              <w:t xml:space="preserve">Почетный работник общего образования Российской Федерации, </w:t>
            </w:r>
            <w:r w:rsidRPr="00550F75">
              <w:rPr>
                <w:rFonts w:ascii="Times New Roman" w:hAnsi="Times New Roman" w:cs="Times New Roman"/>
                <w:color w:val="000000" w:themeColor="text1"/>
                <w:sz w:val="23"/>
                <w:szCs w:val="23"/>
              </w:rPr>
              <w:t>председатель комиссии по образованию и науке Общественной Палаты г.о. Самара, председатель Самарской региональной общественной организации «Клуб «Учитель года», член Совета директоров при министре просвещения РФ Васильевой О.Ю., эксперт федерального уровня оценки качества образования, конкурсов профессионального мастерства «Учитель года», «Директор школы», награждена Почетной медалью «За инновации и развитие» (2013), медалью «За заслуги перед городом» 3 степени (2011), Золотой медалью Лиги образования Франции «За вклад в развитие образования» (2011), Золотой медалью имени Петра Великого «За трудовую доблесть» (2006).</w:t>
            </w:r>
          </w:p>
          <w:p w:rsidR="00550F75" w:rsidRPr="00550F75" w:rsidRDefault="00550F75" w:rsidP="00DF0E70">
            <w:pPr>
              <w:pStyle w:val="ListParagraph"/>
              <w:spacing w:after="0" w:line="240" w:lineRule="auto"/>
              <w:ind w:left="0"/>
              <w:jc w:val="both"/>
              <w:rPr>
                <w:rFonts w:ascii="Times New Roman" w:hAnsi="Times New Roman" w:cs="Times New Roman"/>
                <w:color w:val="000000" w:themeColor="text1"/>
                <w:sz w:val="23"/>
                <w:szCs w:val="23"/>
              </w:rPr>
            </w:pPr>
            <w:r w:rsidRPr="00550F75">
              <w:rPr>
                <w:rFonts w:ascii="Times New Roman" w:hAnsi="Times New Roman" w:cs="Times New Roman"/>
                <w:color w:val="000000" w:themeColor="text1"/>
                <w:sz w:val="23"/>
                <w:szCs w:val="23"/>
              </w:rPr>
              <w:t>«Искусство публичного выступления. Развитие спонтанной речи».</w:t>
            </w:r>
          </w:p>
          <w:p w:rsidR="00550F75" w:rsidRPr="00550F75" w:rsidRDefault="00550F75" w:rsidP="00DF0E70">
            <w:pPr>
              <w:pStyle w:val="ListParagraph"/>
              <w:numPr>
                <w:ilvl w:val="0"/>
                <w:numId w:val="10"/>
              </w:numPr>
              <w:spacing w:after="0" w:line="240" w:lineRule="auto"/>
              <w:ind w:left="0"/>
              <w:jc w:val="both"/>
              <w:rPr>
                <w:rFonts w:ascii="Times New Roman" w:hAnsi="Times New Roman" w:cs="Times New Roman"/>
                <w:color w:val="000000" w:themeColor="text1"/>
                <w:sz w:val="23"/>
                <w:szCs w:val="23"/>
              </w:rPr>
            </w:pPr>
            <w:r w:rsidRPr="00550F75">
              <w:rPr>
                <w:rFonts w:ascii="Times New Roman" w:hAnsi="Times New Roman" w:cs="Times New Roman"/>
                <w:color w:val="000000" w:themeColor="text1"/>
                <w:sz w:val="23"/>
                <w:szCs w:val="23"/>
              </w:rPr>
              <w:t xml:space="preserve">- </w:t>
            </w:r>
            <w:r w:rsidRPr="005A7D87">
              <w:rPr>
                <w:rFonts w:ascii="Times New Roman" w:hAnsi="Times New Roman" w:cs="Times New Roman"/>
                <w:b/>
                <w:color w:val="000000" w:themeColor="text1"/>
                <w:sz w:val="23"/>
                <w:szCs w:val="23"/>
              </w:rPr>
              <w:t>Смит Елена Александровна</w:t>
            </w:r>
            <w:r w:rsidRPr="00550F75">
              <w:rPr>
                <w:rFonts w:ascii="Times New Roman" w:hAnsi="Times New Roman" w:cs="Times New Roman"/>
                <w:color w:val="000000" w:themeColor="text1"/>
                <w:sz w:val="23"/>
                <w:szCs w:val="23"/>
              </w:rPr>
              <w:t xml:space="preserve">, директор «Самарская Международная Школа». </w:t>
            </w:r>
            <w:r w:rsidRPr="00550F75">
              <w:rPr>
                <w:rFonts w:ascii="Times New Roman" w:hAnsi="Times New Roman" w:cs="Times New Roman"/>
                <w:color w:val="000000" w:themeColor="text1"/>
                <w:sz w:val="23"/>
                <w:szCs w:val="23"/>
                <w:lang w:bidi="en-US"/>
              </w:rPr>
              <w:t>Консультант и эксперт по программе IB PYP, Победитель Российско-американского конкурса «Учитель английского языка и страноведения», проводимого Министерством образования РФ, Посольством США в России и АСПРЯЛом, участник программы "Учитель ЮНЕСКО", награждена почетной медалью «За инновации и развитие».</w:t>
            </w:r>
          </w:p>
          <w:p w:rsidR="00550F75" w:rsidRPr="00550F75" w:rsidRDefault="00550F75" w:rsidP="00DF0E70">
            <w:pPr>
              <w:pStyle w:val="ListParagraph"/>
              <w:spacing w:after="0" w:line="240" w:lineRule="auto"/>
              <w:ind w:left="0"/>
              <w:jc w:val="both"/>
              <w:rPr>
                <w:rFonts w:ascii="Times New Roman" w:hAnsi="Times New Roman" w:cs="Times New Roman"/>
                <w:color w:val="000000" w:themeColor="text1"/>
                <w:sz w:val="23"/>
                <w:szCs w:val="23"/>
              </w:rPr>
            </w:pPr>
            <w:r w:rsidRPr="00550F75">
              <w:rPr>
                <w:rFonts w:ascii="Times New Roman" w:hAnsi="Times New Roman" w:cs="Times New Roman"/>
                <w:color w:val="000000" w:themeColor="text1"/>
                <w:sz w:val="23"/>
                <w:szCs w:val="23"/>
              </w:rPr>
              <w:t xml:space="preserve">«Enhanced PYP. Изменения в программе международного бакалавриата в начальной школе». </w:t>
            </w:r>
          </w:p>
          <w:p w:rsidR="00550F75" w:rsidRPr="00550F75" w:rsidRDefault="00550F75" w:rsidP="00DF0E70">
            <w:pPr>
              <w:pStyle w:val="ListParagraph"/>
              <w:spacing w:after="0" w:line="240" w:lineRule="auto"/>
              <w:ind w:left="0"/>
              <w:jc w:val="both"/>
              <w:rPr>
                <w:rFonts w:ascii="Times New Roman" w:hAnsi="Times New Roman" w:cs="Times New Roman"/>
                <w:color w:val="000000" w:themeColor="text1"/>
                <w:sz w:val="23"/>
                <w:szCs w:val="23"/>
              </w:rPr>
            </w:pPr>
            <w:r w:rsidRPr="00550F75">
              <w:rPr>
                <w:rFonts w:ascii="Times New Roman" w:hAnsi="Times New Roman" w:cs="Times New Roman"/>
                <w:color w:val="000000" w:themeColor="text1"/>
                <w:sz w:val="23"/>
                <w:szCs w:val="23"/>
              </w:rPr>
              <w:t xml:space="preserve">- </w:t>
            </w:r>
            <w:r w:rsidRPr="005A7D87">
              <w:rPr>
                <w:rFonts w:ascii="Times New Roman" w:hAnsi="Times New Roman" w:cs="Times New Roman"/>
                <w:b/>
                <w:color w:val="000000" w:themeColor="text1"/>
                <w:sz w:val="23"/>
                <w:szCs w:val="23"/>
              </w:rPr>
              <w:t>Кожевникова Людмила Александровна</w:t>
            </w:r>
            <w:r w:rsidRPr="00550F75">
              <w:rPr>
                <w:rFonts w:ascii="Times New Roman" w:hAnsi="Times New Roman" w:cs="Times New Roman"/>
                <w:sz w:val="23"/>
                <w:szCs w:val="23"/>
                <w:shd w:val="clear" w:color="auto" w:fill="FFFFFF"/>
              </w:rPr>
              <w:t>, к.п.н., доцент кафедры иностранных языков и профессиональной коммуникации Самарского национального исследовательского университета им. академика С.П. Королева, вице-президент Самарской областной общественной организации преподавателей английского языка, эксперт Национальной ассоциации преподавателей английского языка (NATE), член EALTA, региональный методист Cambridge University Press. </w:t>
            </w:r>
          </w:p>
          <w:p w:rsidR="00550F75" w:rsidRPr="00550F75" w:rsidRDefault="00550F75" w:rsidP="00DF0E70">
            <w:pPr>
              <w:pStyle w:val="ListParagraph"/>
              <w:spacing w:after="0" w:line="240" w:lineRule="auto"/>
              <w:ind w:left="0"/>
              <w:jc w:val="both"/>
              <w:rPr>
                <w:rFonts w:ascii="Times New Roman" w:hAnsi="Times New Roman" w:cs="Times New Roman"/>
                <w:color w:val="000000" w:themeColor="text1"/>
                <w:sz w:val="23"/>
                <w:szCs w:val="23"/>
              </w:rPr>
            </w:pPr>
            <w:r w:rsidRPr="00550F75">
              <w:rPr>
                <w:rFonts w:ascii="Times New Roman" w:hAnsi="Times New Roman" w:cs="Times New Roman"/>
                <w:color w:val="000000" w:themeColor="text1"/>
                <w:sz w:val="23"/>
                <w:szCs w:val="23"/>
              </w:rPr>
              <w:t>«Развитие интеллектуальных способностей, учащихся».</w:t>
            </w:r>
          </w:p>
          <w:p w:rsidR="00550F75" w:rsidRPr="00550F75" w:rsidRDefault="00550F75" w:rsidP="00DF0E70">
            <w:pPr>
              <w:pStyle w:val="ListParagraph"/>
              <w:spacing w:after="0" w:line="240" w:lineRule="auto"/>
              <w:ind w:left="0"/>
              <w:jc w:val="both"/>
              <w:rPr>
                <w:rFonts w:ascii="Times New Roman" w:hAnsi="Times New Roman" w:cs="Times New Roman"/>
                <w:color w:val="000000" w:themeColor="text1"/>
                <w:sz w:val="23"/>
                <w:szCs w:val="23"/>
              </w:rPr>
            </w:pPr>
          </w:p>
        </w:tc>
      </w:tr>
      <w:tr w:rsidR="007331CC" w:rsidRPr="0054039E" w:rsidTr="0054039E">
        <w:trPr>
          <w:cantSplit/>
        </w:trPr>
        <w:tc>
          <w:tcPr>
            <w:tcW w:w="2127" w:type="dxa"/>
            <w:tcBorders>
              <w:top w:val="single" w:sz="18" w:space="0" w:color="auto"/>
              <w:left w:val="single" w:sz="18" w:space="0" w:color="auto"/>
              <w:bottom w:val="single" w:sz="2" w:space="0" w:color="auto"/>
              <w:right w:val="single" w:sz="18" w:space="0" w:color="auto"/>
            </w:tcBorders>
            <w:shd w:val="clear" w:color="auto" w:fill="FFFFCC"/>
          </w:tcPr>
          <w:p w:rsidR="000F445F" w:rsidRPr="00550F75" w:rsidRDefault="0056264C"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lastRenderedPageBreak/>
              <w:t>10.</w:t>
            </w:r>
            <w:r w:rsidR="000A66EA" w:rsidRPr="00550F75">
              <w:rPr>
                <w:rFonts w:ascii="Times New Roman" w:hAnsi="Times New Roman" w:cs="Times New Roman"/>
                <w:color w:val="000000" w:themeColor="text1"/>
                <w:sz w:val="23"/>
                <w:szCs w:val="23"/>
                <w:lang w:val="ru-RU"/>
              </w:rPr>
              <w:t>3</w:t>
            </w:r>
            <w:r w:rsidRPr="00550F75">
              <w:rPr>
                <w:rFonts w:ascii="Times New Roman" w:hAnsi="Times New Roman" w:cs="Times New Roman"/>
                <w:color w:val="000000" w:themeColor="text1"/>
                <w:sz w:val="23"/>
                <w:szCs w:val="23"/>
                <w:lang w:val="ru-RU"/>
              </w:rPr>
              <w:t>0-10.</w:t>
            </w:r>
            <w:r w:rsidR="000A66EA" w:rsidRPr="00550F75">
              <w:rPr>
                <w:rFonts w:ascii="Times New Roman" w:hAnsi="Times New Roman" w:cs="Times New Roman"/>
                <w:color w:val="000000" w:themeColor="text1"/>
                <w:sz w:val="23"/>
                <w:szCs w:val="23"/>
                <w:lang w:val="ru-RU"/>
              </w:rPr>
              <w:t>5</w:t>
            </w:r>
            <w:r w:rsidRPr="00550F75">
              <w:rPr>
                <w:rFonts w:ascii="Times New Roman" w:hAnsi="Times New Roman" w:cs="Times New Roman"/>
                <w:color w:val="000000" w:themeColor="text1"/>
                <w:sz w:val="23"/>
                <w:szCs w:val="23"/>
                <w:lang w:val="ru-RU"/>
              </w:rPr>
              <w:t>0</w:t>
            </w:r>
          </w:p>
        </w:tc>
        <w:tc>
          <w:tcPr>
            <w:tcW w:w="8222" w:type="dxa"/>
            <w:tcBorders>
              <w:top w:val="single" w:sz="18" w:space="0" w:color="auto"/>
              <w:left w:val="single" w:sz="18" w:space="0" w:color="auto"/>
              <w:bottom w:val="single" w:sz="2" w:space="0" w:color="auto"/>
              <w:right w:val="single" w:sz="18" w:space="0" w:color="auto"/>
            </w:tcBorders>
            <w:shd w:val="clear" w:color="auto" w:fill="CCFFCC"/>
          </w:tcPr>
          <w:p w:rsidR="005879DD" w:rsidRPr="00550F75" w:rsidRDefault="005879DD" w:rsidP="00DF0E70">
            <w:pPr>
              <w:jc w:val="center"/>
              <w:rPr>
                <w:rFonts w:ascii="Times New Roman" w:hAnsi="Times New Roman" w:cs="Times New Roman"/>
                <w:color w:val="000000" w:themeColor="text1"/>
                <w:sz w:val="23"/>
                <w:szCs w:val="23"/>
                <w:lang w:val="ru-RU"/>
              </w:rPr>
            </w:pPr>
          </w:p>
          <w:p w:rsidR="00DF0743" w:rsidRPr="00550F75" w:rsidRDefault="0056264C"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Кофе-пауза</w:t>
            </w:r>
            <w:r w:rsidR="00DF0743" w:rsidRPr="00550F75">
              <w:rPr>
                <w:rFonts w:ascii="Times New Roman" w:hAnsi="Times New Roman" w:cs="Times New Roman"/>
                <w:color w:val="000000" w:themeColor="text1"/>
                <w:sz w:val="23"/>
                <w:szCs w:val="23"/>
                <w:lang w:val="ru-RU"/>
              </w:rPr>
              <w:t xml:space="preserve"> (столовая ул. Куйбышева д. 32)</w:t>
            </w:r>
            <w:r w:rsidR="000A66EA" w:rsidRPr="00550F75">
              <w:rPr>
                <w:rFonts w:ascii="Times New Roman" w:hAnsi="Times New Roman" w:cs="Times New Roman"/>
                <w:color w:val="000000" w:themeColor="text1"/>
                <w:sz w:val="23"/>
                <w:szCs w:val="23"/>
                <w:lang w:val="ru-RU"/>
              </w:rPr>
              <w:t xml:space="preserve"> / </w:t>
            </w:r>
          </w:p>
          <w:p w:rsidR="000F445F" w:rsidRPr="00550F75" w:rsidRDefault="000A66EA"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переход в корпус на Куйбышева д.79</w:t>
            </w:r>
          </w:p>
          <w:p w:rsidR="005879DD" w:rsidRPr="00550F75" w:rsidRDefault="005879DD" w:rsidP="00DF0E70">
            <w:pPr>
              <w:jc w:val="center"/>
              <w:rPr>
                <w:rFonts w:ascii="Times New Roman" w:hAnsi="Times New Roman" w:cs="Times New Roman"/>
                <w:color w:val="000000" w:themeColor="text1"/>
                <w:sz w:val="23"/>
                <w:szCs w:val="23"/>
                <w:lang w:val="ru-RU"/>
              </w:rPr>
            </w:pPr>
          </w:p>
        </w:tc>
      </w:tr>
      <w:tr w:rsidR="007331CC" w:rsidRPr="0054039E" w:rsidTr="0054039E">
        <w:trPr>
          <w:cantSplit/>
        </w:trPr>
        <w:tc>
          <w:tcPr>
            <w:tcW w:w="2127" w:type="dxa"/>
            <w:tcBorders>
              <w:top w:val="single" w:sz="18" w:space="0" w:color="auto"/>
              <w:left w:val="single" w:sz="18" w:space="0" w:color="auto"/>
              <w:bottom w:val="single" w:sz="2" w:space="0" w:color="auto"/>
              <w:right w:val="single" w:sz="18" w:space="0" w:color="auto"/>
            </w:tcBorders>
            <w:shd w:val="clear" w:color="auto" w:fill="FFFFCC"/>
          </w:tcPr>
          <w:p w:rsidR="000F445F" w:rsidRPr="00550F75" w:rsidRDefault="0056264C"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10.</w:t>
            </w:r>
            <w:r w:rsidR="000A66EA" w:rsidRPr="00550F75">
              <w:rPr>
                <w:rFonts w:ascii="Times New Roman" w:hAnsi="Times New Roman" w:cs="Times New Roman"/>
                <w:color w:val="000000" w:themeColor="text1"/>
                <w:sz w:val="23"/>
                <w:szCs w:val="23"/>
                <w:lang w:val="ru-RU"/>
              </w:rPr>
              <w:t>5</w:t>
            </w:r>
            <w:r w:rsidR="000F445F" w:rsidRPr="00550F75">
              <w:rPr>
                <w:rFonts w:ascii="Times New Roman" w:hAnsi="Times New Roman" w:cs="Times New Roman"/>
                <w:color w:val="000000" w:themeColor="text1"/>
                <w:sz w:val="23"/>
                <w:szCs w:val="23"/>
                <w:lang w:val="ru-RU"/>
              </w:rPr>
              <w:t>0 до 12.</w:t>
            </w:r>
            <w:r w:rsidR="000A66EA" w:rsidRPr="00550F75">
              <w:rPr>
                <w:rFonts w:ascii="Times New Roman" w:hAnsi="Times New Roman" w:cs="Times New Roman"/>
                <w:color w:val="000000" w:themeColor="text1"/>
                <w:sz w:val="23"/>
                <w:szCs w:val="23"/>
                <w:lang w:val="ru-RU"/>
              </w:rPr>
              <w:t>5</w:t>
            </w:r>
            <w:r w:rsidR="000F445F" w:rsidRPr="00550F75">
              <w:rPr>
                <w:rFonts w:ascii="Times New Roman" w:hAnsi="Times New Roman" w:cs="Times New Roman"/>
                <w:color w:val="000000" w:themeColor="text1"/>
                <w:sz w:val="23"/>
                <w:szCs w:val="23"/>
                <w:lang w:val="ru-RU"/>
              </w:rPr>
              <w:t>0</w:t>
            </w:r>
          </w:p>
        </w:tc>
        <w:tc>
          <w:tcPr>
            <w:tcW w:w="8222" w:type="dxa"/>
            <w:tcBorders>
              <w:top w:val="single" w:sz="18" w:space="0" w:color="auto"/>
              <w:left w:val="single" w:sz="18" w:space="0" w:color="auto"/>
              <w:bottom w:val="single" w:sz="2" w:space="0" w:color="auto"/>
              <w:right w:val="single" w:sz="18" w:space="0" w:color="auto"/>
            </w:tcBorders>
          </w:tcPr>
          <w:p w:rsidR="005879DD" w:rsidRPr="00550F75" w:rsidRDefault="005879DD" w:rsidP="001A11FE">
            <w:pPr>
              <w:jc w:val="center"/>
              <w:rPr>
                <w:rFonts w:ascii="Times New Roman" w:hAnsi="Times New Roman" w:cs="Times New Roman"/>
                <w:color w:val="000000" w:themeColor="text1"/>
                <w:sz w:val="23"/>
                <w:szCs w:val="23"/>
                <w:lang w:val="ru-RU"/>
              </w:rPr>
            </w:pPr>
          </w:p>
          <w:p w:rsidR="007331CC" w:rsidRPr="005A7D87" w:rsidRDefault="000F445F" w:rsidP="001A11FE">
            <w:pPr>
              <w:jc w:val="center"/>
              <w:rPr>
                <w:rFonts w:ascii="Times New Roman" w:hAnsi="Times New Roman" w:cs="Times New Roman"/>
                <w:b/>
                <w:color w:val="000000" w:themeColor="text1"/>
                <w:sz w:val="23"/>
                <w:szCs w:val="23"/>
                <w:lang w:val="ru-RU"/>
              </w:rPr>
            </w:pPr>
            <w:r w:rsidRPr="005A7D87">
              <w:rPr>
                <w:rFonts w:ascii="Times New Roman" w:hAnsi="Times New Roman" w:cs="Times New Roman"/>
                <w:b/>
                <w:color w:val="000000" w:themeColor="text1"/>
                <w:sz w:val="23"/>
                <w:szCs w:val="23"/>
                <w:lang w:val="ru-RU"/>
              </w:rPr>
              <w:t>Открытые уроки</w:t>
            </w:r>
            <w:r w:rsidR="00F51AF2" w:rsidRPr="005A7D87">
              <w:rPr>
                <w:rFonts w:ascii="Times New Roman" w:hAnsi="Times New Roman" w:cs="Times New Roman"/>
                <w:b/>
                <w:color w:val="000000" w:themeColor="text1"/>
                <w:sz w:val="23"/>
                <w:szCs w:val="23"/>
                <w:lang w:val="ru-RU"/>
              </w:rPr>
              <w:t>.</w:t>
            </w:r>
          </w:p>
          <w:p w:rsidR="00DF0743" w:rsidRPr="005A7D87" w:rsidRDefault="00DF0743" w:rsidP="00DF0743">
            <w:pPr>
              <w:rPr>
                <w:rFonts w:ascii="Times New Roman" w:hAnsi="Times New Roman" w:cs="Times New Roman"/>
                <w:b/>
                <w:color w:val="000000" w:themeColor="text1"/>
                <w:sz w:val="23"/>
                <w:szCs w:val="23"/>
                <w:lang w:val="ru-RU"/>
              </w:rPr>
            </w:pPr>
            <w:r w:rsidRPr="005A7D87">
              <w:rPr>
                <w:rFonts w:ascii="Times New Roman" w:hAnsi="Times New Roman" w:cs="Times New Roman"/>
                <w:b/>
                <w:color w:val="000000" w:themeColor="text1"/>
                <w:sz w:val="23"/>
                <w:szCs w:val="23"/>
                <w:lang w:val="ru-RU"/>
              </w:rPr>
              <w:t>ул. Куйбышева, д. 79:</w:t>
            </w:r>
          </w:p>
          <w:p w:rsidR="005879DD" w:rsidRPr="00550F75" w:rsidRDefault="00DF0743"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Иванова Ольга Борисовна (1 класс)</w:t>
            </w:r>
          </w:p>
          <w:p w:rsidR="00DF0743" w:rsidRPr="00550F75" w:rsidRDefault="005879DD"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Терехова Лариса Валерьевна (1 класс, английский язык)</w:t>
            </w:r>
          </w:p>
          <w:p w:rsidR="00DF0743" w:rsidRPr="00550F75" w:rsidRDefault="00DF0743"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Давыдова Ирина Николаевна (дошкольная группа)</w:t>
            </w:r>
          </w:p>
          <w:p w:rsidR="00DF0743" w:rsidRPr="00550F75" w:rsidRDefault="005879DD"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Кузенкова Анастасия Николаевна (дошкольная группа)</w:t>
            </w:r>
          </w:p>
          <w:p w:rsidR="00DF0743" w:rsidRPr="00550F75" w:rsidRDefault="00DF0743" w:rsidP="001A11FE">
            <w:pPr>
              <w:jc w:val="center"/>
              <w:rPr>
                <w:rFonts w:ascii="Times New Roman" w:hAnsi="Times New Roman" w:cs="Times New Roman"/>
                <w:color w:val="000000" w:themeColor="text1"/>
                <w:sz w:val="23"/>
                <w:szCs w:val="23"/>
                <w:lang w:val="ru-RU"/>
              </w:rPr>
            </w:pPr>
          </w:p>
          <w:p w:rsidR="00DF0743" w:rsidRPr="005A7D87" w:rsidRDefault="005879DD" w:rsidP="00DF0743">
            <w:pPr>
              <w:rPr>
                <w:rFonts w:ascii="Times New Roman" w:hAnsi="Times New Roman" w:cs="Times New Roman"/>
                <w:b/>
                <w:color w:val="000000" w:themeColor="text1"/>
                <w:sz w:val="23"/>
                <w:szCs w:val="23"/>
                <w:lang w:val="ru-RU"/>
              </w:rPr>
            </w:pPr>
            <w:r w:rsidRPr="005A7D87">
              <w:rPr>
                <w:rFonts w:ascii="Times New Roman" w:hAnsi="Times New Roman" w:cs="Times New Roman"/>
                <w:b/>
                <w:color w:val="000000" w:themeColor="text1"/>
                <w:sz w:val="23"/>
                <w:szCs w:val="23"/>
                <w:lang w:val="ru-RU"/>
              </w:rPr>
              <w:t>ул</w:t>
            </w:r>
            <w:r w:rsidR="00DF0743" w:rsidRPr="005A7D87">
              <w:rPr>
                <w:rFonts w:ascii="Times New Roman" w:hAnsi="Times New Roman" w:cs="Times New Roman"/>
                <w:b/>
                <w:color w:val="000000" w:themeColor="text1"/>
                <w:sz w:val="23"/>
                <w:szCs w:val="23"/>
                <w:lang w:val="ru-RU"/>
              </w:rPr>
              <w:t>. Куйбышева, д. 32</w:t>
            </w:r>
          </w:p>
          <w:p w:rsidR="00DF0743" w:rsidRPr="00550F75" w:rsidRDefault="00212686"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Мухамеджанова Г</w:t>
            </w:r>
            <w:r w:rsidR="00DF0743" w:rsidRPr="00550F75">
              <w:rPr>
                <w:rFonts w:ascii="Times New Roman" w:hAnsi="Times New Roman" w:cs="Times New Roman"/>
                <w:color w:val="000000" w:themeColor="text1"/>
                <w:sz w:val="23"/>
                <w:szCs w:val="23"/>
                <w:lang w:val="ru-RU"/>
              </w:rPr>
              <w:t>алина Валерьевна</w:t>
            </w:r>
            <w:r w:rsidRPr="00550F75">
              <w:rPr>
                <w:rFonts w:ascii="Times New Roman" w:hAnsi="Times New Roman" w:cs="Times New Roman"/>
                <w:color w:val="000000" w:themeColor="text1"/>
                <w:sz w:val="23"/>
                <w:szCs w:val="23"/>
                <w:lang w:val="ru-RU"/>
              </w:rPr>
              <w:t xml:space="preserve"> (</w:t>
            </w:r>
            <w:r w:rsidR="005D458C" w:rsidRPr="00550F75">
              <w:rPr>
                <w:rFonts w:ascii="Times New Roman" w:hAnsi="Times New Roman" w:cs="Times New Roman"/>
                <w:color w:val="000000" w:themeColor="text1"/>
                <w:sz w:val="23"/>
                <w:szCs w:val="23"/>
                <w:lang w:val="ru-RU"/>
              </w:rPr>
              <w:t>3 класс</w:t>
            </w:r>
            <w:r w:rsidR="005879DD" w:rsidRPr="00550F75">
              <w:rPr>
                <w:rFonts w:ascii="Times New Roman" w:hAnsi="Times New Roman" w:cs="Times New Roman"/>
                <w:color w:val="000000" w:themeColor="text1"/>
                <w:sz w:val="23"/>
                <w:szCs w:val="23"/>
                <w:lang w:val="ru-RU"/>
              </w:rPr>
              <w:t>, 207 каб.</w:t>
            </w:r>
            <w:r w:rsidR="005D458C" w:rsidRPr="00550F75">
              <w:rPr>
                <w:rFonts w:ascii="Times New Roman" w:hAnsi="Times New Roman" w:cs="Times New Roman"/>
                <w:color w:val="000000" w:themeColor="text1"/>
                <w:sz w:val="23"/>
                <w:szCs w:val="23"/>
                <w:lang w:val="ru-RU"/>
              </w:rPr>
              <w:t xml:space="preserve">), </w:t>
            </w:r>
          </w:p>
          <w:p w:rsidR="00DF0743" w:rsidRPr="00550F75" w:rsidRDefault="00A862C1"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Лео Моро</w:t>
            </w:r>
            <w:r w:rsidR="00F06B43" w:rsidRPr="00550F75">
              <w:rPr>
                <w:rFonts w:ascii="Times New Roman" w:hAnsi="Times New Roman" w:cs="Times New Roman"/>
                <w:color w:val="000000" w:themeColor="text1"/>
                <w:sz w:val="23"/>
                <w:szCs w:val="23"/>
                <w:lang w:val="ru-RU"/>
              </w:rPr>
              <w:t xml:space="preserve"> (</w:t>
            </w:r>
            <w:r w:rsidR="007331CC" w:rsidRPr="00550F75">
              <w:rPr>
                <w:rFonts w:ascii="Times New Roman" w:hAnsi="Times New Roman" w:cs="Times New Roman"/>
                <w:color w:val="000000" w:themeColor="text1"/>
                <w:sz w:val="23"/>
                <w:szCs w:val="23"/>
                <w:lang w:val="ru-RU"/>
              </w:rPr>
              <w:t>французский язык</w:t>
            </w:r>
            <w:r w:rsidR="005879DD" w:rsidRPr="00550F75">
              <w:rPr>
                <w:rFonts w:ascii="Times New Roman" w:hAnsi="Times New Roman" w:cs="Times New Roman"/>
                <w:color w:val="000000" w:themeColor="text1"/>
                <w:sz w:val="23"/>
                <w:szCs w:val="23"/>
                <w:lang w:val="ru-RU"/>
              </w:rPr>
              <w:t>, 4 класс, 201 каб.</w:t>
            </w:r>
            <w:r w:rsidR="007331CC" w:rsidRPr="00550F75">
              <w:rPr>
                <w:rFonts w:ascii="Times New Roman" w:hAnsi="Times New Roman" w:cs="Times New Roman"/>
                <w:color w:val="000000" w:themeColor="text1"/>
                <w:sz w:val="23"/>
                <w:szCs w:val="23"/>
                <w:lang w:val="ru-RU"/>
              </w:rPr>
              <w:t>)</w:t>
            </w:r>
            <w:r w:rsidR="008C1C8C" w:rsidRPr="00550F75">
              <w:rPr>
                <w:rFonts w:ascii="Times New Roman" w:hAnsi="Times New Roman" w:cs="Times New Roman"/>
                <w:color w:val="000000" w:themeColor="text1"/>
                <w:sz w:val="23"/>
                <w:szCs w:val="23"/>
                <w:lang w:val="ru-RU"/>
              </w:rPr>
              <w:t xml:space="preserve">, </w:t>
            </w:r>
          </w:p>
          <w:p w:rsidR="00DF0743" w:rsidRPr="00550F75" w:rsidRDefault="008C1C8C"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МеттьюГэ</w:t>
            </w:r>
            <w:r w:rsidR="00A862C1" w:rsidRPr="00550F75">
              <w:rPr>
                <w:rFonts w:ascii="Times New Roman" w:hAnsi="Times New Roman" w:cs="Times New Roman"/>
                <w:color w:val="000000" w:themeColor="text1"/>
                <w:sz w:val="23"/>
                <w:szCs w:val="23"/>
                <w:lang w:val="ru-RU"/>
              </w:rPr>
              <w:t>лос</w:t>
            </w:r>
            <w:r w:rsidR="007331CC" w:rsidRPr="00550F75">
              <w:rPr>
                <w:rFonts w:ascii="Times New Roman" w:hAnsi="Times New Roman" w:cs="Times New Roman"/>
                <w:color w:val="000000" w:themeColor="text1"/>
                <w:sz w:val="23"/>
                <w:szCs w:val="23"/>
                <w:lang w:val="ru-RU"/>
              </w:rPr>
              <w:t xml:space="preserve"> (английский язык</w:t>
            </w:r>
            <w:r w:rsidR="005879DD" w:rsidRPr="00550F75">
              <w:rPr>
                <w:rFonts w:ascii="Times New Roman" w:hAnsi="Times New Roman" w:cs="Times New Roman"/>
                <w:color w:val="000000" w:themeColor="text1"/>
                <w:sz w:val="23"/>
                <w:szCs w:val="23"/>
                <w:lang w:val="ru-RU"/>
              </w:rPr>
              <w:t>, 3 класс, 210 каб.0</w:t>
            </w:r>
            <w:r w:rsidR="007331CC" w:rsidRPr="00550F75">
              <w:rPr>
                <w:rFonts w:ascii="Times New Roman" w:hAnsi="Times New Roman" w:cs="Times New Roman"/>
                <w:color w:val="000000" w:themeColor="text1"/>
                <w:sz w:val="23"/>
                <w:szCs w:val="23"/>
                <w:lang w:val="ru-RU"/>
              </w:rPr>
              <w:t>)</w:t>
            </w:r>
            <w:r w:rsidR="00A862C1" w:rsidRPr="00550F75">
              <w:rPr>
                <w:rFonts w:ascii="Times New Roman" w:hAnsi="Times New Roman" w:cs="Times New Roman"/>
                <w:color w:val="000000" w:themeColor="text1"/>
                <w:sz w:val="23"/>
                <w:szCs w:val="23"/>
                <w:lang w:val="ru-RU"/>
              </w:rPr>
              <w:t>,</w:t>
            </w:r>
          </w:p>
          <w:p w:rsidR="00DF0743" w:rsidRPr="00550F75" w:rsidRDefault="00A862C1"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 xml:space="preserve">Григорьева </w:t>
            </w:r>
            <w:r w:rsidR="00DF0743" w:rsidRPr="00550F75">
              <w:rPr>
                <w:rFonts w:ascii="Times New Roman" w:hAnsi="Times New Roman" w:cs="Times New Roman"/>
                <w:color w:val="000000" w:themeColor="text1"/>
                <w:sz w:val="23"/>
                <w:szCs w:val="23"/>
                <w:lang w:val="ru-RU"/>
              </w:rPr>
              <w:t>Маргарита Валерьевна(</w:t>
            </w:r>
            <w:r w:rsidR="007331CC" w:rsidRPr="00550F75">
              <w:rPr>
                <w:rFonts w:ascii="Times New Roman" w:hAnsi="Times New Roman" w:cs="Times New Roman"/>
                <w:color w:val="000000" w:themeColor="text1"/>
                <w:sz w:val="23"/>
                <w:szCs w:val="23"/>
                <w:lang w:val="ru-RU"/>
              </w:rPr>
              <w:t>4 класс</w:t>
            </w:r>
            <w:r w:rsidR="005879DD" w:rsidRPr="00550F75">
              <w:rPr>
                <w:rFonts w:ascii="Times New Roman" w:hAnsi="Times New Roman" w:cs="Times New Roman"/>
                <w:color w:val="000000" w:themeColor="text1"/>
                <w:sz w:val="23"/>
                <w:szCs w:val="23"/>
                <w:lang w:val="ru-RU"/>
              </w:rPr>
              <w:t>, 201 каб.</w:t>
            </w:r>
            <w:r w:rsidR="007331CC" w:rsidRPr="00550F75">
              <w:rPr>
                <w:rFonts w:ascii="Times New Roman" w:hAnsi="Times New Roman" w:cs="Times New Roman"/>
                <w:color w:val="000000" w:themeColor="text1"/>
                <w:sz w:val="23"/>
                <w:szCs w:val="23"/>
                <w:lang w:val="ru-RU"/>
              </w:rPr>
              <w:t>)</w:t>
            </w:r>
            <w:r w:rsidR="00035CEE" w:rsidRPr="00550F75">
              <w:rPr>
                <w:rFonts w:ascii="Times New Roman" w:hAnsi="Times New Roman" w:cs="Times New Roman"/>
                <w:color w:val="000000" w:themeColor="text1"/>
                <w:sz w:val="23"/>
                <w:szCs w:val="23"/>
                <w:lang w:val="ru-RU"/>
              </w:rPr>
              <w:t xml:space="preserve">, </w:t>
            </w:r>
          </w:p>
          <w:p w:rsidR="00DF0743" w:rsidRPr="00550F75" w:rsidRDefault="00035CEE"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 xml:space="preserve">Литвинова </w:t>
            </w:r>
            <w:r w:rsidR="00DF0743" w:rsidRPr="00550F75">
              <w:rPr>
                <w:rFonts w:ascii="Times New Roman" w:hAnsi="Times New Roman" w:cs="Times New Roman"/>
                <w:color w:val="000000" w:themeColor="text1"/>
                <w:sz w:val="23"/>
                <w:szCs w:val="23"/>
                <w:lang w:val="ru-RU"/>
              </w:rPr>
              <w:t>Наталья Владимировна</w:t>
            </w:r>
            <w:r w:rsidRPr="00550F75">
              <w:rPr>
                <w:rFonts w:ascii="Times New Roman" w:hAnsi="Times New Roman" w:cs="Times New Roman"/>
                <w:color w:val="000000" w:themeColor="text1"/>
                <w:sz w:val="23"/>
                <w:szCs w:val="23"/>
                <w:lang w:val="ru-RU"/>
              </w:rPr>
              <w:t xml:space="preserve"> (</w:t>
            </w:r>
            <w:r w:rsidR="005879DD" w:rsidRPr="00550F75">
              <w:rPr>
                <w:rFonts w:ascii="Times New Roman" w:hAnsi="Times New Roman" w:cs="Times New Roman"/>
                <w:color w:val="000000" w:themeColor="text1"/>
                <w:sz w:val="23"/>
                <w:szCs w:val="23"/>
                <w:lang w:val="ru-RU"/>
              </w:rPr>
              <w:t>2</w:t>
            </w:r>
            <w:r w:rsidRPr="00550F75">
              <w:rPr>
                <w:rFonts w:ascii="Times New Roman" w:hAnsi="Times New Roman" w:cs="Times New Roman"/>
                <w:color w:val="000000" w:themeColor="text1"/>
                <w:sz w:val="23"/>
                <w:szCs w:val="23"/>
                <w:lang w:val="ru-RU"/>
              </w:rPr>
              <w:t xml:space="preserve"> класс</w:t>
            </w:r>
            <w:r w:rsidR="005879DD" w:rsidRPr="00550F75">
              <w:rPr>
                <w:rFonts w:ascii="Times New Roman" w:hAnsi="Times New Roman" w:cs="Times New Roman"/>
                <w:color w:val="000000" w:themeColor="text1"/>
                <w:sz w:val="23"/>
                <w:szCs w:val="23"/>
                <w:lang w:val="ru-RU"/>
              </w:rPr>
              <w:t>, 209 каб.</w:t>
            </w:r>
            <w:r w:rsidRPr="00550F75">
              <w:rPr>
                <w:rFonts w:ascii="Times New Roman" w:hAnsi="Times New Roman" w:cs="Times New Roman"/>
                <w:color w:val="000000" w:themeColor="text1"/>
                <w:sz w:val="23"/>
                <w:szCs w:val="23"/>
                <w:lang w:val="ru-RU"/>
              </w:rPr>
              <w:t xml:space="preserve">), </w:t>
            </w:r>
          </w:p>
          <w:p w:rsidR="000F445F" w:rsidRPr="00550F75" w:rsidRDefault="00035CEE" w:rsidP="00DF0743">
            <w:pP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Чернова В.Н. (библиотека</w:t>
            </w:r>
            <w:r w:rsidR="005879DD" w:rsidRPr="00550F75">
              <w:rPr>
                <w:rFonts w:ascii="Times New Roman" w:hAnsi="Times New Roman" w:cs="Times New Roman"/>
                <w:color w:val="000000" w:themeColor="text1"/>
                <w:sz w:val="23"/>
                <w:szCs w:val="23"/>
                <w:lang w:val="ru-RU"/>
              </w:rPr>
              <w:t>, 2 класс, 306 каб.</w:t>
            </w:r>
            <w:r w:rsidRPr="00550F75">
              <w:rPr>
                <w:rFonts w:ascii="Times New Roman" w:hAnsi="Times New Roman" w:cs="Times New Roman"/>
                <w:color w:val="000000" w:themeColor="text1"/>
                <w:sz w:val="23"/>
                <w:szCs w:val="23"/>
                <w:lang w:val="ru-RU"/>
              </w:rPr>
              <w:t>).</w:t>
            </w:r>
          </w:p>
          <w:p w:rsidR="005879DD" w:rsidRPr="00550F75" w:rsidRDefault="005879DD" w:rsidP="00DF0743">
            <w:pPr>
              <w:rPr>
                <w:rFonts w:ascii="Times New Roman" w:hAnsi="Times New Roman" w:cs="Times New Roman"/>
                <w:color w:val="000000" w:themeColor="text1"/>
                <w:sz w:val="23"/>
                <w:szCs w:val="23"/>
                <w:lang w:val="ru-RU"/>
              </w:rPr>
            </w:pPr>
          </w:p>
        </w:tc>
      </w:tr>
      <w:tr w:rsidR="007331CC" w:rsidRPr="001A11FE" w:rsidTr="0054039E">
        <w:trPr>
          <w:cantSplit/>
        </w:trPr>
        <w:tc>
          <w:tcPr>
            <w:tcW w:w="2127" w:type="dxa"/>
            <w:tcBorders>
              <w:top w:val="single" w:sz="18" w:space="0" w:color="auto"/>
              <w:left w:val="single" w:sz="18" w:space="0" w:color="auto"/>
              <w:bottom w:val="single" w:sz="2" w:space="0" w:color="auto"/>
              <w:right w:val="single" w:sz="18" w:space="0" w:color="auto"/>
            </w:tcBorders>
            <w:shd w:val="clear" w:color="auto" w:fill="FFFFCC"/>
          </w:tcPr>
          <w:p w:rsidR="003D31F6" w:rsidRPr="00550F75" w:rsidRDefault="002461B2"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12.</w:t>
            </w:r>
            <w:r w:rsidR="000A66EA" w:rsidRPr="00550F75">
              <w:rPr>
                <w:rFonts w:ascii="Times New Roman" w:hAnsi="Times New Roman" w:cs="Times New Roman"/>
                <w:color w:val="000000" w:themeColor="text1"/>
                <w:sz w:val="23"/>
                <w:szCs w:val="23"/>
                <w:lang w:val="ru-RU"/>
              </w:rPr>
              <w:t>5</w:t>
            </w:r>
            <w:r w:rsidRPr="00550F75">
              <w:rPr>
                <w:rFonts w:ascii="Times New Roman" w:hAnsi="Times New Roman" w:cs="Times New Roman"/>
                <w:color w:val="000000" w:themeColor="text1"/>
                <w:sz w:val="23"/>
                <w:szCs w:val="23"/>
                <w:lang w:val="ru-RU"/>
              </w:rPr>
              <w:t>0-13.</w:t>
            </w:r>
            <w:r w:rsidR="000A66EA" w:rsidRPr="00550F75">
              <w:rPr>
                <w:rFonts w:ascii="Times New Roman" w:hAnsi="Times New Roman" w:cs="Times New Roman"/>
                <w:color w:val="000000" w:themeColor="text1"/>
                <w:sz w:val="23"/>
                <w:szCs w:val="23"/>
                <w:lang w:val="ru-RU"/>
              </w:rPr>
              <w:t>10</w:t>
            </w:r>
          </w:p>
        </w:tc>
        <w:tc>
          <w:tcPr>
            <w:tcW w:w="8222" w:type="dxa"/>
            <w:tcBorders>
              <w:top w:val="single" w:sz="18" w:space="0" w:color="auto"/>
              <w:left w:val="single" w:sz="18" w:space="0" w:color="auto"/>
              <w:bottom w:val="single" w:sz="2" w:space="0" w:color="auto"/>
              <w:right w:val="single" w:sz="18" w:space="0" w:color="auto"/>
            </w:tcBorders>
            <w:shd w:val="clear" w:color="auto" w:fill="CCFFCC"/>
          </w:tcPr>
          <w:p w:rsidR="005879DD" w:rsidRPr="00550F75" w:rsidRDefault="005879DD" w:rsidP="00DF0E70">
            <w:pPr>
              <w:jc w:val="center"/>
              <w:rPr>
                <w:rFonts w:ascii="Times New Roman" w:hAnsi="Times New Roman" w:cs="Times New Roman"/>
                <w:color w:val="000000" w:themeColor="text1"/>
                <w:sz w:val="23"/>
                <w:szCs w:val="23"/>
                <w:lang w:val="ru-RU"/>
              </w:rPr>
            </w:pPr>
          </w:p>
          <w:p w:rsidR="003D31F6" w:rsidRPr="00550F75" w:rsidRDefault="000A66EA"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Переход в корпус на</w:t>
            </w:r>
            <w:r w:rsidR="00DF0743" w:rsidRPr="00550F75">
              <w:rPr>
                <w:rFonts w:ascii="Times New Roman" w:hAnsi="Times New Roman" w:cs="Times New Roman"/>
                <w:color w:val="000000" w:themeColor="text1"/>
                <w:sz w:val="23"/>
                <w:szCs w:val="23"/>
                <w:lang w:val="ru-RU"/>
              </w:rPr>
              <w:t xml:space="preserve"> ул.</w:t>
            </w:r>
            <w:r w:rsidRPr="00550F75">
              <w:rPr>
                <w:rFonts w:ascii="Times New Roman" w:hAnsi="Times New Roman" w:cs="Times New Roman"/>
                <w:color w:val="000000" w:themeColor="text1"/>
                <w:sz w:val="23"/>
                <w:szCs w:val="23"/>
                <w:lang w:val="ru-RU"/>
              </w:rPr>
              <w:t xml:space="preserve"> Степана Разина 22А</w:t>
            </w:r>
          </w:p>
          <w:p w:rsidR="005879DD" w:rsidRPr="00550F75" w:rsidRDefault="005879DD" w:rsidP="00DF0E70">
            <w:pPr>
              <w:jc w:val="center"/>
              <w:rPr>
                <w:rFonts w:ascii="Times New Roman" w:hAnsi="Times New Roman" w:cs="Times New Roman"/>
                <w:color w:val="000000" w:themeColor="text1"/>
                <w:sz w:val="23"/>
                <w:szCs w:val="23"/>
                <w:lang w:val="ru-RU"/>
              </w:rPr>
            </w:pPr>
          </w:p>
        </w:tc>
      </w:tr>
      <w:tr w:rsidR="007331CC" w:rsidRPr="001A11FE" w:rsidTr="0054039E">
        <w:trPr>
          <w:cantSplit/>
        </w:trPr>
        <w:tc>
          <w:tcPr>
            <w:tcW w:w="2127" w:type="dxa"/>
            <w:tcBorders>
              <w:top w:val="single" w:sz="18" w:space="0" w:color="auto"/>
              <w:left w:val="single" w:sz="18" w:space="0" w:color="auto"/>
              <w:bottom w:val="single" w:sz="2" w:space="0" w:color="auto"/>
              <w:right w:val="single" w:sz="18" w:space="0" w:color="auto"/>
            </w:tcBorders>
            <w:shd w:val="clear" w:color="auto" w:fill="FFFFCC"/>
          </w:tcPr>
          <w:p w:rsidR="003D31F6" w:rsidRPr="00550F75" w:rsidRDefault="002461B2"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13.</w:t>
            </w:r>
            <w:r w:rsidR="000A66EA" w:rsidRPr="00550F75">
              <w:rPr>
                <w:rFonts w:ascii="Times New Roman" w:hAnsi="Times New Roman" w:cs="Times New Roman"/>
                <w:color w:val="000000" w:themeColor="text1"/>
                <w:sz w:val="23"/>
                <w:szCs w:val="23"/>
                <w:lang w:val="ru-RU"/>
              </w:rPr>
              <w:t>10</w:t>
            </w:r>
            <w:r w:rsidR="000F445F" w:rsidRPr="00550F75">
              <w:rPr>
                <w:rFonts w:ascii="Times New Roman" w:hAnsi="Times New Roman" w:cs="Times New Roman"/>
                <w:color w:val="000000" w:themeColor="text1"/>
                <w:sz w:val="23"/>
                <w:szCs w:val="23"/>
                <w:lang w:val="ru-RU"/>
              </w:rPr>
              <w:t>-1</w:t>
            </w:r>
            <w:r w:rsidR="000A66EA" w:rsidRPr="00550F75">
              <w:rPr>
                <w:rFonts w:ascii="Times New Roman" w:hAnsi="Times New Roman" w:cs="Times New Roman"/>
                <w:color w:val="000000" w:themeColor="text1"/>
                <w:sz w:val="23"/>
                <w:szCs w:val="23"/>
                <w:lang w:val="ru-RU"/>
              </w:rPr>
              <w:t>3:50</w:t>
            </w:r>
          </w:p>
        </w:tc>
        <w:tc>
          <w:tcPr>
            <w:tcW w:w="8222" w:type="dxa"/>
            <w:tcBorders>
              <w:top w:val="single" w:sz="18" w:space="0" w:color="auto"/>
              <w:left w:val="single" w:sz="18" w:space="0" w:color="auto"/>
              <w:bottom w:val="single" w:sz="2" w:space="0" w:color="auto"/>
              <w:right w:val="single" w:sz="18" w:space="0" w:color="auto"/>
            </w:tcBorders>
            <w:shd w:val="clear" w:color="auto" w:fill="CCFFCC"/>
          </w:tcPr>
          <w:p w:rsidR="005879DD" w:rsidRPr="00550F75" w:rsidRDefault="005879DD" w:rsidP="00DF0E70">
            <w:pPr>
              <w:jc w:val="center"/>
              <w:rPr>
                <w:rFonts w:ascii="Times New Roman" w:hAnsi="Times New Roman" w:cs="Times New Roman"/>
                <w:color w:val="000000" w:themeColor="text1"/>
                <w:sz w:val="23"/>
                <w:szCs w:val="23"/>
                <w:lang w:val="ru-RU"/>
              </w:rPr>
            </w:pPr>
          </w:p>
          <w:p w:rsidR="003D31F6" w:rsidRPr="00550F75" w:rsidRDefault="000A66EA"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Обед</w:t>
            </w:r>
            <w:r w:rsidR="00DF0E70" w:rsidRPr="00550F75">
              <w:rPr>
                <w:rFonts w:ascii="Times New Roman" w:hAnsi="Times New Roman" w:cs="Times New Roman"/>
                <w:color w:val="000000" w:themeColor="text1"/>
                <w:sz w:val="23"/>
                <w:szCs w:val="23"/>
                <w:lang w:val="ru-RU"/>
              </w:rPr>
              <w:t>.</w:t>
            </w:r>
          </w:p>
          <w:p w:rsidR="005879DD" w:rsidRPr="00550F75" w:rsidRDefault="005879DD" w:rsidP="00DF0E70">
            <w:pPr>
              <w:jc w:val="center"/>
              <w:rPr>
                <w:rFonts w:ascii="Times New Roman" w:hAnsi="Times New Roman" w:cs="Times New Roman"/>
                <w:color w:val="000000" w:themeColor="text1"/>
                <w:sz w:val="23"/>
                <w:szCs w:val="23"/>
                <w:lang w:val="ru-RU"/>
              </w:rPr>
            </w:pPr>
          </w:p>
        </w:tc>
      </w:tr>
      <w:tr w:rsidR="003043C8" w:rsidRPr="0054039E" w:rsidTr="0054039E">
        <w:trPr>
          <w:cantSplit/>
        </w:trPr>
        <w:tc>
          <w:tcPr>
            <w:tcW w:w="2127" w:type="dxa"/>
            <w:tcBorders>
              <w:top w:val="single" w:sz="18" w:space="0" w:color="auto"/>
              <w:left w:val="single" w:sz="18" w:space="0" w:color="auto"/>
              <w:bottom w:val="single" w:sz="2" w:space="0" w:color="auto"/>
              <w:right w:val="single" w:sz="18" w:space="0" w:color="auto"/>
            </w:tcBorders>
            <w:shd w:val="clear" w:color="auto" w:fill="FFFFCC"/>
          </w:tcPr>
          <w:p w:rsidR="003043C8" w:rsidRPr="00550F75" w:rsidRDefault="003043C8"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13.50-14.30</w:t>
            </w:r>
          </w:p>
        </w:tc>
        <w:tc>
          <w:tcPr>
            <w:tcW w:w="8222" w:type="dxa"/>
            <w:tcBorders>
              <w:top w:val="single" w:sz="18" w:space="0" w:color="auto"/>
              <w:left w:val="single" w:sz="18" w:space="0" w:color="auto"/>
              <w:bottom w:val="single" w:sz="2" w:space="0" w:color="auto"/>
              <w:right w:val="single" w:sz="18" w:space="0" w:color="auto"/>
            </w:tcBorders>
          </w:tcPr>
          <w:p w:rsidR="005879DD" w:rsidRPr="00550F75" w:rsidRDefault="005879DD" w:rsidP="00DF0E70">
            <w:pPr>
              <w:jc w:val="center"/>
              <w:rPr>
                <w:rFonts w:ascii="Times New Roman" w:hAnsi="Times New Roman" w:cs="Times New Roman"/>
                <w:color w:val="000000" w:themeColor="text1"/>
                <w:sz w:val="23"/>
                <w:szCs w:val="23"/>
                <w:lang w:val="ru-RU"/>
              </w:rPr>
            </w:pPr>
          </w:p>
          <w:p w:rsidR="003043C8" w:rsidRPr="00550F75" w:rsidRDefault="003043C8"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 xml:space="preserve">Выступление детей. Фрагмент выставки </w:t>
            </w:r>
            <w:r w:rsidRPr="00550F75">
              <w:rPr>
                <w:rFonts w:ascii="Times New Roman" w:hAnsi="Times New Roman" w:cs="Times New Roman"/>
                <w:color w:val="000000" w:themeColor="text1"/>
                <w:sz w:val="23"/>
                <w:szCs w:val="23"/>
              </w:rPr>
              <w:t>PYP</w:t>
            </w:r>
            <w:r w:rsidRPr="00550F75">
              <w:rPr>
                <w:rFonts w:ascii="Times New Roman" w:hAnsi="Times New Roman" w:cs="Times New Roman"/>
                <w:color w:val="000000" w:themeColor="text1"/>
                <w:sz w:val="23"/>
                <w:szCs w:val="23"/>
                <w:lang w:val="ru-RU"/>
              </w:rPr>
              <w:t>.</w:t>
            </w:r>
          </w:p>
          <w:p w:rsidR="005879DD" w:rsidRPr="00550F75" w:rsidRDefault="005879DD" w:rsidP="00DF0E70">
            <w:pPr>
              <w:jc w:val="center"/>
              <w:rPr>
                <w:rFonts w:ascii="Times New Roman" w:hAnsi="Times New Roman" w:cs="Times New Roman"/>
                <w:color w:val="000000" w:themeColor="text1"/>
                <w:sz w:val="23"/>
                <w:szCs w:val="23"/>
                <w:lang w:val="ru-RU"/>
              </w:rPr>
            </w:pPr>
          </w:p>
        </w:tc>
      </w:tr>
      <w:tr w:rsidR="007331CC" w:rsidRPr="001A11FE" w:rsidTr="0054039E">
        <w:trPr>
          <w:cantSplit/>
        </w:trPr>
        <w:tc>
          <w:tcPr>
            <w:tcW w:w="2127" w:type="dxa"/>
            <w:tcBorders>
              <w:top w:val="single" w:sz="18" w:space="0" w:color="auto"/>
              <w:left w:val="single" w:sz="18" w:space="0" w:color="auto"/>
              <w:bottom w:val="single" w:sz="2" w:space="0" w:color="auto"/>
              <w:right w:val="single" w:sz="18" w:space="0" w:color="auto"/>
            </w:tcBorders>
            <w:shd w:val="clear" w:color="auto" w:fill="FFFFCC"/>
          </w:tcPr>
          <w:p w:rsidR="00A3118D" w:rsidRPr="00550F75" w:rsidRDefault="003043C8"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14.30</w:t>
            </w:r>
            <w:r w:rsidR="003D31F6" w:rsidRPr="00550F75">
              <w:rPr>
                <w:rFonts w:ascii="Times New Roman" w:hAnsi="Times New Roman" w:cs="Times New Roman"/>
                <w:color w:val="000000" w:themeColor="text1"/>
                <w:sz w:val="23"/>
                <w:szCs w:val="23"/>
                <w:lang w:val="ru-RU"/>
              </w:rPr>
              <w:t>-14</w:t>
            </w:r>
            <w:r w:rsidR="000A66EA" w:rsidRPr="00550F75">
              <w:rPr>
                <w:rFonts w:ascii="Times New Roman" w:hAnsi="Times New Roman" w:cs="Times New Roman"/>
                <w:color w:val="000000" w:themeColor="text1"/>
                <w:sz w:val="23"/>
                <w:szCs w:val="23"/>
                <w:lang w:val="ru-RU"/>
              </w:rPr>
              <w:t>.</w:t>
            </w:r>
            <w:r w:rsidRPr="00550F75">
              <w:rPr>
                <w:rFonts w:ascii="Times New Roman" w:hAnsi="Times New Roman" w:cs="Times New Roman"/>
                <w:color w:val="000000" w:themeColor="text1"/>
                <w:sz w:val="23"/>
                <w:szCs w:val="23"/>
                <w:lang w:val="ru-RU"/>
              </w:rPr>
              <w:t>5</w:t>
            </w:r>
            <w:r w:rsidR="000A66EA" w:rsidRPr="00550F75">
              <w:rPr>
                <w:rFonts w:ascii="Times New Roman" w:hAnsi="Times New Roman" w:cs="Times New Roman"/>
                <w:color w:val="000000" w:themeColor="text1"/>
                <w:sz w:val="23"/>
                <w:szCs w:val="23"/>
                <w:lang w:val="ru-RU"/>
              </w:rPr>
              <w:t>0</w:t>
            </w:r>
          </w:p>
        </w:tc>
        <w:tc>
          <w:tcPr>
            <w:tcW w:w="8222" w:type="dxa"/>
            <w:tcBorders>
              <w:top w:val="single" w:sz="18" w:space="0" w:color="auto"/>
              <w:left w:val="single" w:sz="18" w:space="0" w:color="auto"/>
              <w:bottom w:val="single" w:sz="2" w:space="0" w:color="auto"/>
              <w:right w:val="single" w:sz="18" w:space="0" w:color="auto"/>
            </w:tcBorders>
            <w:shd w:val="clear" w:color="auto" w:fill="CCFFCC"/>
          </w:tcPr>
          <w:p w:rsidR="005879DD" w:rsidRPr="00550F75" w:rsidRDefault="005879DD" w:rsidP="00DF0E70">
            <w:pPr>
              <w:jc w:val="center"/>
              <w:rPr>
                <w:rFonts w:ascii="Times New Roman" w:hAnsi="Times New Roman" w:cs="Times New Roman"/>
                <w:color w:val="000000" w:themeColor="text1"/>
                <w:sz w:val="23"/>
                <w:szCs w:val="23"/>
                <w:lang w:val="ru-RU"/>
              </w:rPr>
            </w:pPr>
          </w:p>
          <w:p w:rsidR="00A3118D" w:rsidRPr="00550F75" w:rsidRDefault="003043C8"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Экскурсия по Гимназии</w:t>
            </w:r>
            <w:r w:rsidR="00DF0E70" w:rsidRPr="00550F75">
              <w:rPr>
                <w:rFonts w:ascii="Times New Roman" w:hAnsi="Times New Roman" w:cs="Times New Roman"/>
                <w:color w:val="000000" w:themeColor="text1"/>
                <w:sz w:val="23"/>
                <w:szCs w:val="23"/>
                <w:lang w:val="ru-RU"/>
              </w:rPr>
              <w:t>.</w:t>
            </w:r>
          </w:p>
          <w:p w:rsidR="005879DD" w:rsidRPr="00550F75" w:rsidRDefault="005879DD" w:rsidP="00DF0E70">
            <w:pPr>
              <w:jc w:val="center"/>
              <w:rPr>
                <w:rFonts w:ascii="Times New Roman" w:hAnsi="Times New Roman" w:cs="Times New Roman"/>
                <w:color w:val="000000" w:themeColor="text1"/>
                <w:sz w:val="23"/>
                <w:szCs w:val="23"/>
                <w:lang w:val="ru-RU"/>
              </w:rPr>
            </w:pPr>
          </w:p>
        </w:tc>
      </w:tr>
      <w:tr w:rsidR="007331CC" w:rsidRPr="0054039E" w:rsidTr="0054039E">
        <w:trPr>
          <w:cantSplit/>
        </w:trPr>
        <w:tc>
          <w:tcPr>
            <w:tcW w:w="2127" w:type="dxa"/>
            <w:tcBorders>
              <w:top w:val="single" w:sz="18" w:space="0" w:color="auto"/>
              <w:left w:val="single" w:sz="18" w:space="0" w:color="auto"/>
              <w:bottom w:val="single" w:sz="2" w:space="0" w:color="auto"/>
              <w:right w:val="single" w:sz="18" w:space="0" w:color="auto"/>
            </w:tcBorders>
            <w:shd w:val="clear" w:color="auto" w:fill="FFFFCC"/>
          </w:tcPr>
          <w:p w:rsidR="003D31F6" w:rsidRPr="00550F75" w:rsidRDefault="007331CC"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1</w:t>
            </w:r>
            <w:r w:rsidR="003043C8" w:rsidRPr="00550F75">
              <w:rPr>
                <w:rFonts w:ascii="Times New Roman" w:hAnsi="Times New Roman" w:cs="Times New Roman"/>
                <w:color w:val="000000" w:themeColor="text1"/>
                <w:sz w:val="23"/>
                <w:szCs w:val="23"/>
                <w:lang w:val="ru-RU"/>
              </w:rPr>
              <w:t>5</w:t>
            </w:r>
            <w:r w:rsidRPr="00550F75">
              <w:rPr>
                <w:rFonts w:ascii="Times New Roman" w:hAnsi="Times New Roman" w:cs="Times New Roman"/>
                <w:color w:val="000000" w:themeColor="text1"/>
                <w:sz w:val="23"/>
                <w:szCs w:val="23"/>
                <w:lang w:val="ru-RU"/>
              </w:rPr>
              <w:t>.00-1</w:t>
            </w:r>
            <w:r w:rsidR="003043C8" w:rsidRPr="00550F75">
              <w:rPr>
                <w:rFonts w:ascii="Times New Roman" w:hAnsi="Times New Roman" w:cs="Times New Roman"/>
                <w:color w:val="000000" w:themeColor="text1"/>
                <w:sz w:val="23"/>
                <w:szCs w:val="23"/>
                <w:lang w:val="ru-RU"/>
              </w:rPr>
              <w:t>8</w:t>
            </w:r>
            <w:r w:rsidR="003D31F6" w:rsidRPr="00550F75">
              <w:rPr>
                <w:rFonts w:ascii="Times New Roman" w:hAnsi="Times New Roman" w:cs="Times New Roman"/>
                <w:color w:val="000000" w:themeColor="text1"/>
                <w:sz w:val="23"/>
                <w:szCs w:val="23"/>
                <w:lang w:val="ru-RU"/>
              </w:rPr>
              <w:t>.00</w:t>
            </w:r>
          </w:p>
        </w:tc>
        <w:tc>
          <w:tcPr>
            <w:tcW w:w="8222" w:type="dxa"/>
            <w:tcBorders>
              <w:top w:val="single" w:sz="18" w:space="0" w:color="auto"/>
              <w:left w:val="single" w:sz="18" w:space="0" w:color="auto"/>
              <w:bottom w:val="single" w:sz="2" w:space="0" w:color="auto"/>
              <w:right w:val="single" w:sz="18" w:space="0" w:color="auto"/>
            </w:tcBorders>
            <w:shd w:val="clear" w:color="auto" w:fill="CCFFCC"/>
          </w:tcPr>
          <w:p w:rsidR="005879DD" w:rsidRPr="00550F75" w:rsidRDefault="005879DD" w:rsidP="00DF0E70">
            <w:pPr>
              <w:jc w:val="center"/>
              <w:rPr>
                <w:rFonts w:ascii="Times New Roman" w:hAnsi="Times New Roman" w:cs="Times New Roman"/>
                <w:color w:val="000000" w:themeColor="text1"/>
                <w:sz w:val="23"/>
                <w:szCs w:val="23"/>
                <w:lang w:val="ru-RU"/>
              </w:rPr>
            </w:pPr>
          </w:p>
          <w:p w:rsidR="003D31F6" w:rsidRPr="00550F75" w:rsidRDefault="007331CC"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Экскурсия с посещением бункера Сталина</w:t>
            </w:r>
            <w:r w:rsidR="00F51AF2" w:rsidRPr="00550F75">
              <w:rPr>
                <w:rFonts w:ascii="Times New Roman" w:hAnsi="Times New Roman" w:cs="Times New Roman"/>
                <w:color w:val="000000" w:themeColor="text1"/>
                <w:sz w:val="23"/>
                <w:szCs w:val="23"/>
                <w:lang w:val="ru-RU"/>
              </w:rPr>
              <w:t>.</w:t>
            </w:r>
          </w:p>
          <w:p w:rsidR="005879DD" w:rsidRPr="00550F75" w:rsidRDefault="005879DD" w:rsidP="00DF0E70">
            <w:pPr>
              <w:jc w:val="center"/>
              <w:rPr>
                <w:rFonts w:ascii="Times New Roman" w:hAnsi="Times New Roman" w:cs="Times New Roman"/>
                <w:color w:val="000000" w:themeColor="text1"/>
                <w:sz w:val="23"/>
                <w:szCs w:val="23"/>
                <w:lang w:val="ru-RU"/>
              </w:rPr>
            </w:pPr>
          </w:p>
        </w:tc>
      </w:tr>
      <w:tr w:rsidR="007331CC" w:rsidRPr="001A11FE" w:rsidTr="0054039E">
        <w:trPr>
          <w:cantSplit/>
        </w:trPr>
        <w:tc>
          <w:tcPr>
            <w:tcW w:w="2127" w:type="dxa"/>
            <w:tcBorders>
              <w:top w:val="single" w:sz="18" w:space="0" w:color="auto"/>
              <w:left w:val="single" w:sz="18" w:space="0" w:color="auto"/>
              <w:bottom w:val="single" w:sz="18" w:space="0" w:color="auto"/>
              <w:right w:val="single" w:sz="18" w:space="0" w:color="auto"/>
            </w:tcBorders>
            <w:shd w:val="clear" w:color="auto" w:fill="FFFFCC"/>
          </w:tcPr>
          <w:p w:rsidR="00391FF3" w:rsidRPr="00550F75" w:rsidRDefault="007331CC" w:rsidP="00DF0E70">
            <w:pPr>
              <w:pStyle w:val="TableContents"/>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18.00 – 21</w:t>
            </w:r>
            <w:r w:rsidR="003D31F6" w:rsidRPr="00550F75">
              <w:rPr>
                <w:rFonts w:ascii="Times New Roman" w:hAnsi="Times New Roman" w:cs="Times New Roman"/>
                <w:color w:val="000000" w:themeColor="text1"/>
                <w:sz w:val="23"/>
                <w:szCs w:val="23"/>
                <w:lang w:val="ru-RU"/>
              </w:rPr>
              <w:t>.00</w:t>
            </w:r>
          </w:p>
        </w:tc>
        <w:tc>
          <w:tcPr>
            <w:tcW w:w="8222" w:type="dxa"/>
            <w:tcBorders>
              <w:top w:val="single" w:sz="18" w:space="0" w:color="auto"/>
              <w:left w:val="single" w:sz="18" w:space="0" w:color="auto"/>
              <w:bottom w:val="single" w:sz="18" w:space="0" w:color="auto"/>
              <w:right w:val="single" w:sz="18" w:space="0" w:color="auto"/>
            </w:tcBorders>
            <w:shd w:val="clear" w:color="auto" w:fill="CCFFCC"/>
          </w:tcPr>
          <w:p w:rsidR="005879DD" w:rsidRPr="00550F75" w:rsidRDefault="005879DD" w:rsidP="005879DD">
            <w:pPr>
              <w:rPr>
                <w:rFonts w:ascii="Times New Roman" w:hAnsi="Times New Roman" w:cs="Times New Roman"/>
                <w:color w:val="000000" w:themeColor="text1"/>
                <w:sz w:val="23"/>
                <w:szCs w:val="23"/>
                <w:lang w:val="ru-RU"/>
              </w:rPr>
            </w:pPr>
          </w:p>
          <w:p w:rsidR="00391FF3" w:rsidRPr="00550F75" w:rsidRDefault="006E34EC" w:rsidP="00DF0E70">
            <w:pPr>
              <w:jc w:val="center"/>
              <w:rPr>
                <w:rFonts w:ascii="Times New Roman" w:hAnsi="Times New Roman" w:cs="Times New Roman"/>
                <w:color w:val="000000" w:themeColor="text1"/>
                <w:sz w:val="23"/>
                <w:szCs w:val="23"/>
                <w:lang w:val="ru-RU"/>
              </w:rPr>
            </w:pPr>
            <w:r w:rsidRPr="00550F75">
              <w:rPr>
                <w:rFonts w:ascii="Times New Roman" w:hAnsi="Times New Roman" w:cs="Times New Roman"/>
                <w:color w:val="000000" w:themeColor="text1"/>
                <w:sz w:val="23"/>
                <w:szCs w:val="23"/>
                <w:lang w:val="ru-RU"/>
              </w:rPr>
              <w:t>Торжественный ужин. Ресторан «Жемчужина».</w:t>
            </w:r>
          </w:p>
          <w:p w:rsidR="005879DD" w:rsidRPr="00550F75" w:rsidRDefault="005879DD" w:rsidP="00DF0E70">
            <w:pPr>
              <w:jc w:val="center"/>
              <w:rPr>
                <w:rFonts w:ascii="Times New Roman" w:hAnsi="Times New Roman" w:cs="Times New Roman"/>
                <w:color w:val="000000" w:themeColor="text1"/>
                <w:sz w:val="23"/>
                <w:szCs w:val="23"/>
                <w:lang w:val="ru-RU"/>
              </w:rPr>
            </w:pPr>
          </w:p>
        </w:tc>
      </w:tr>
    </w:tbl>
    <w:p w:rsidR="003043C8" w:rsidRPr="005879DD" w:rsidRDefault="003043C8" w:rsidP="001A11FE">
      <w:pPr>
        <w:tabs>
          <w:tab w:val="left" w:pos="1356"/>
        </w:tabs>
        <w:rPr>
          <w:rFonts w:ascii="Times New Roman" w:hAnsi="Times New Roman" w:cs="Times New Roman"/>
          <w:color w:val="000000" w:themeColor="text1"/>
          <w:lang w:val="ru-RU"/>
        </w:rPr>
      </w:pPr>
      <w:r w:rsidRPr="001A11FE">
        <w:rPr>
          <w:rFonts w:ascii="Times New Roman" w:hAnsi="Times New Roman" w:cs="Times New Roman"/>
          <w:b/>
          <w:color w:val="000000" w:themeColor="text1"/>
          <w:lang w:val="ru-RU"/>
        </w:rPr>
        <w:tab/>
      </w:r>
    </w:p>
    <w:p w:rsidR="003043C8" w:rsidRDefault="003043C8"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Default="005A7D87" w:rsidP="001A11FE">
      <w:pPr>
        <w:tabs>
          <w:tab w:val="left" w:pos="1356"/>
        </w:tabs>
        <w:rPr>
          <w:rFonts w:ascii="Times New Roman" w:hAnsi="Times New Roman" w:cs="Times New Roman"/>
          <w:color w:val="000000" w:themeColor="text1"/>
          <w:lang w:val="ru-RU"/>
        </w:rPr>
      </w:pPr>
    </w:p>
    <w:p w:rsidR="005A7D87" w:rsidRPr="005879DD" w:rsidRDefault="005A7D87" w:rsidP="001A11FE">
      <w:pPr>
        <w:tabs>
          <w:tab w:val="left" w:pos="1356"/>
        </w:tabs>
        <w:rPr>
          <w:rFonts w:ascii="Times New Roman" w:hAnsi="Times New Roman" w:cs="Times New Roman"/>
          <w:color w:val="000000" w:themeColor="text1"/>
          <w:lang w:val="ru-RU"/>
        </w:rPr>
      </w:pPr>
    </w:p>
    <w:p w:rsidR="003967BE" w:rsidRPr="005879DD" w:rsidRDefault="000F445F" w:rsidP="005879DD">
      <w:pPr>
        <w:jc w:val="center"/>
        <w:rPr>
          <w:rFonts w:ascii="Times New Roman" w:hAnsi="Times New Roman" w:cs="Times New Roman"/>
          <w:b/>
          <w:color w:val="000000" w:themeColor="text1"/>
          <w:sz w:val="28"/>
          <w:szCs w:val="28"/>
          <w:lang w:val="ru-RU"/>
        </w:rPr>
      </w:pPr>
      <w:r w:rsidRPr="005879DD">
        <w:rPr>
          <w:rFonts w:ascii="Times New Roman" w:hAnsi="Times New Roman" w:cs="Times New Roman"/>
          <w:b/>
          <w:color w:val="000000" w:themeColor="text1"/>
          <w:sz w:val="28"/>
          <w:szCs w:val="28"/>
          <w:lang w:val="ru-RU"/>
        </w:rPr>
        <w:t>10</w:t>
      </w:r>
      <w:r w:rsidR="00E13F8E" w:rsidRPr="005879DD">
        <w:rPr>
          <w:rFonts w:ascii="Times New Roman" w:hAnsi="Times New Roman" w:cs="Times New Roman"/>
          <w:b/>
          <w:color w:val="000000" w:themeColor="text1"/>
          <w:sz w:val="28"/>
          <w:szCs w:val="28"/>
          <w:lang w:val="ru-RU"/>
        </w:rPr>
        <w:t xml:space="preserve"> ноября </w:t>
      </w:r>
      <w:r w:rsidRPr="005879DD">
        <w:rPr>
          <w:rFonts w:ascii="Times New Roman" w:hAnsi="Times New Roman" w:cs="Times New Roman"/>
          <w:b/>
          <w:color w:val="000000" w:themeColor="text1"/>
          <w:sz w:val="28"/>
          <w:szCs w:val="28"/>
          <w:lang w:val="ru-RU"/>
        </w:rPr>
        <w:t>(суббота</w:t>
      </w:r>
      <w:r w:rsidR="00E13F8E" w:rsidRPr="005879DD">
        <w:rPr>
          <w:rFonts w:ascii="Times New Roman" w:hAnsi="Times New Roman" w:cs="Times New Roman"/>
          <w:b/>
          <w:color w:val="000000" w:themeColor="text1"/>
          <w:sz w:val="28"/>
          <w:szCs w:val="28"/>
          <w:lang w:val="ru-RU"/>
        </w:rPr>
        <w:t>)</w:t>
      </w:r>
    </w:p>
    <w:p w:rsidR="005879DD" w:rsidRPr="001A11FE" w:rsidRDefault="005879DD" w:rsidP="005879DD">
      <w:pPr>
        <w:jc w:val="center"/>
        <w:rPr>
          <w:rFonts w:ascii="Times New Roman" w:hAnsi="Times New Roman" w:cs="Times New Roman"/>
          <w:b/>
          <w:color w:val="000000" w:themeColor="text1"/>
          <w:lang w:val="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2787"/>
        <w:gridCol w:w="2636"/>
        <w:gridCol w:w="3050"/>
      </w:tblGrid>
      <w:tr w:rsidR="007331CC" w:rsidRPr="005A7D87" w:rsidTr="0054039E">
        <w:trPr>
          <w:cantSplit/>
        </w:trPr>
        <w:tc>
          <w:tcPr>
            <w:tcW w:w="2091" w:type="dxa"/>
            <w:tcBorders>
              <w:top w:val="single" w:sz="18" w:space="0" w:color="auto"/>
              <w:left w:val="single" w:sz="18" w:space="0" w:color="auto"/>
              <w:bottom w:val="single" w:sz="4" w:space="0" w:color="auto"/>
              <w:right w:val="single" w:sz="18" w:space="0" w:color="auto"/>
            </w:tcBorders>
            <w:shd w:val="clear" w:color="auto" w:fill="CCFFCC"/>
          </w:tcPr>
          <w:p w:rsidR="00D82CBE" w:rsidRPr="005A7D87" w:rsidRDefault="00D82CBE" w:rsidP="001A11FE">
            <w:pPr>
              <w:pStyle w:val="TableContents"/>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Время</w:t>
            </w:r>
          </w:p>
        </w:tc>
        <w:tc>
          <w:tcPr>
            <w:tcW w:w="8258" w:type="dxa"/>
            <w:gridSpan w:val="3"/>
            <w:tcBorders>
              <w:top w:val="single" w:sz="18" w:space="0" w:color="auto"/>
              <w:left w:val="single" w:sz="18" w:space="0" w:color="auto"/>
              <w:right w:val="single" w:sz="18" w:space="0" w:color="auto"/>
            </w:tcBorders>
            <w:shd w:val="clear" w:color="auto" w:fill="CCFFCC"/>
          </w:tcPr>
          <w:p w:rsidR="00D82CBE" w:rsidRPr="005A7D87" w:rsidRDefault="005A7D87" w:rsidP="005A7D87">
            <w:pPr>
              <w:tabs>
                <w:tab w:val="left" w:pos="1980"/>
                <w:tab w:val="center" w:pos="4021"/>
              </w:tabs>
              <w:rPr>
                <w:rFonts w:ascii="Times New Roman" w:hAnsi="Times New Roman" w:cs="Times New Roman"/>
                <w:color w:val="000000" w:themeColor="text1"/>
                <w:sz w:val="23"/>
                <w:szCs w:val="23"/>
                <w:lang w:val="ru-RU"/>
              </w:rPr>
            </w:pPr>
            <w:r>
              <w:rPr>
                <w:rFonts w:ascii="Times New Roman" w:hAnsi="Times New Roman" w:cs="Times New Roman"/>
                <w:color w:val="000000" w:themeColor="text1"/>
                <w:sz w:val="23"/>
                <w:szCs w:val="23"/>
                <w:lang w:val="ru-RU"/>
              </w:rPr>
              <w:tab/>
            </w:r>
            <w:r>
              <w:rPr>
                <w:rFonts w:ascii="Times New Roman" w:hAnsi="Times New Roman" w:cs="Times New Roman"/>
                <w:color w:val="000000" w:themeColor="text1"/>
                <w:sz w:val="23"/>
                <w:szCs w:val="23"/>
                <w:lang w:val="ru-RU"/>
              </w:rPr>
              <w:tab/>
            </w:r>
            <w:r w:rsidR="00D82CBE" w:rsidRPr="005A7D87">
              <w:rPr>
                <w:rFonts w:ascii="Times New Roman" w:hAnsi="Times New Roman" w:cs="Times New Roman"/>
                <w:color w:val="000000" w:themeColor="text1"/>
                <w:sz w:val="23"/>
                <w:szCs w:val="23"/>
                <w:lang w:val="ru-RU"/>
              </w:rPr>
              <w:t>Содержание</w:t>
            </w:r>
          </w:p>
        </w:tc>
      </w:tr>
      <w:tr w:rsidR="007331CC" w:rsidRPr="005A7D87" w:rsidTr="0054039E">
        <w:trPr>
          <w:cantSplit/>
        </w:trPr>
        <w:tc>
          <w:tcPr>
            <w:tcW w:w="2091" w:type="dxa"/>
            <w:vMerge w:val="restart"/>
            <w:tcBorders>
              <w:top w:val="single" w:sz="18" w:space="0" w:color="auto"/>
              <w:left w:val="single" w:sz="18" w:space="0" w:color="auto"/>
              <w:right w:val="single" w:sz="18" w:space="0" w:color="auto"/>
            </w:tcBorders>
            <w:shd w:val="clear" w:color="auto" w:fill="FFFFCC"/>
          </w:tcPr>
          <w:p w:rsidR="00C1369E" w:rsidRPr="005A7D87" w:rsidRDefault="000F445F" w:rsidP="00550F75">
            <w:pPr>
              <w:pStyle w:val="TableContents"/>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9.00 – 9.50</w:t>
            </w:r>
          </w:p>
        </w:tc>
        <w:tc>
          <w:tcPr>
            <w:tcW w:w="8258" w:type="dxa"/>
            <w:gridSpan w:val="3"/>
            <w:tcBorders>
              <w:top w:val="single" w:sz="18" w:space="0" w:color="auto"/>
              <w:left w:val="single" w:sz="18" w:space="0" w:color="auto"/>
              <w:bottom w:val="single" w:sz="2" w:space="0" w:color="auto"/>
              <w:right w:val="single" w:sz="18" w:space="0" w:color="auto"/>
            </w:tcBorders>
          </w:tcPr>
          <w:p w:rsidR="00C1369E" w:rsidRPr="005A7D87" w:rsidRDefault="000F445F" w:rsidP="005879DD">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Сессия №1</w:t>
            </w:r>
          </w:p>
        </w:tc>
      </w:tr>
      <w:tr w:rsidR="00086C0F" w:rsidRPr="00FD27B3" w:rsidTr="0054039E">
        <w:trPr>
          <w:cantSplit/>
        </w:trPr>
        <w:tc>
          <w:tcPr>
            <w:tcW w:w="2091" w:type="dxa"/>
            <w:vMerge/>
            <w:tcBorders>
              <w:left w:val="single" w:sz="18" w:space="0" w:color="auto"/>
              <w:bottom w:val="single" w:sz="2" w:space="0" w:color="auto"/>
              <w:right w:val="single" w:sz="18" w:space="0" w:color="auto"/>
            </w:tcBorders>
            <w:shd w:val="clear" w:color="auto" w:fill="FFFFCC"/>
          </w:tcPr>
          <w:p w:rsidR="00086C0F" w:rsidRPr="005A7D87" w:rsidRDefault="00086C0F" w:rsidP="001A11FE">
            <w:pPr>
              <w:pStyle w:val="TableContents"/>
              <w:rPr>
                <w:rFonts w:ascii="Times New Roman" w:hAnsi="Times New Roman" w:cs="Times New Roman"/>
                <w:color w:val="000000" w:themeColor="text1"/>
                <w:sz w:val="23"/>
                <w:szCs w:val="23"/>
                <w:lang w:val="ru-RU"/>
              </w:rPr>
            </w:pPr>
          </w:p>
        </w:tc>
        <w:tc>
          <w:tcPr>
            <w:tcW w:w="2853" w:type="dxa"/>
            <w:tcBorders>
              <w:top w:val="single" w:sz="18" w:space="0" w:color="auto"/>
              <w:left w:val="single" w:sz="18" w:space="0" w:color="auto"/>
              <w:bottom w:val="single" w:sz="2" w:space="0" w:color="auto"/>
              <w:right w:val="single" w:sz="18" w:space="0" w:color="auto"/>
            </w:tcBorders>
          </w:tcPr>
          <w:p w:rsidR="00086C0F" w:rsidRPr="005A7D87" w:rsidRDefault="00086C0F" w:rsidP="001A11FE">
            <w:pPr>
              <w:jc w:val="both"/>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№1</w:t>
            </w:r>
            <w:r w:rsidR="003043C8" w:rsidRPr="005A7D87">
              <w:rPr>
                <w:rFonts w:ascii="Times New Roman" w:hAnsi="Times New Roman" w:cs="Times New Roman"/>
                <w:color w:val="000000" w:themeColor="text1"/>
                <w:sz w:val="23"/>
                <w:szCs w:val="23"/>
                <w:lang w:val="ru-RU"/>
              </w:rPr>
              <w:t xml:space="preserve"> (каб. 209)</w:t>
            </w:r>
          </w:p>
          <w:p w:rsidR="00550F75" w:rsidRPr="005A7D87" w:rsidRDefault="00550F75" w:rsidP="001A11FE">
            <w:pPr>
              <w:jc w:val="center"/>
              <w:rPr>
                <w:rFonts w:ascii="Times New Roman" w:hAnsi="Times New Roman" w:cs="Times New Roman"/>
                <w:color w:val="000000" w:themeColor="text1"/>
                <w:sz w:val="23"/>
                <w:szCs w:val="23"/>
                <w:lang w:val="ru-RU"/>
              </w:rPr>
            </w:pPr>
          </w:p>
          <w:p w:rsidR="00086C0F" w:rsidRPr="005A7D87" w:rsidRDefault="00086C0F"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b/>
                <w:color w:val="000000" w:themeColor="text1"/>
                <w:sz w:val="23"/>
                <w:szCs w:val="23"/>
                <w:lang w:val="ru-RU"/>
              </w:rPr>
              <w:t>Мазур Татьяна Владимировна, Мудракова Лидия Анатольевна</w:t>
            </w:r>
            <w:r w:rsidRPr="005A7D87">
              <w:rPr>
                <w:rFonts w:ascii="Times New Roman" w:hAnsi="Times New Roman" w:cs="Times New Roman"/>
                <w:color w:val="000000" w:themeColor="text1"/>
                <w:sz w:val="23"/>
                <w:szCs w:val="23"/>
                <w:lang w:val="ru-RU"/>
              </w:rPr>
              <w:t>, ЧОУ – гимназия «Московская экономическая школа»</w:t>
            </w:r>
            <w:r w:rsidR="00212686" w:rsidRPr="005A7D87">
              <w:rPr>
                <w:rFonts w:ascii="Times New Roman" w:hAnsi="Times New Roman" w:cs="Times New Roman"/>
                <w:color w:val="000000" w:themeColor="text1"/>
                <w:sz w:val="23"/>
                <w:szCs w:val="23"/>
                <w:lang w:val="ru-RU"/>
              </w:rPr>
              <w:t>.</w:t>
            </w:r>
          </w:p>
          <w:p w:rsidR="00086C0F" w:rsidRPr="005A7D87" w:rsidRDefault="00086C0F"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«Учение с увлечением. Матрица возможностей электронных приложений для реализации программы PYP»</w:t>
            </w:r>
            <w:r w:rsidR="00913EF5" w:rsidRPr="005A7D87">
              <w:rPr>
                <w:rFonts w:ascii="Times New Roman" w:hAnsi="Times New Roman" w:cs="Times New Roman"/>
                <w:color w:val="000000" w:themeColor="text1"/>
                <w:sz w:val="23"/>
                <w:szCs w:val="23"/>
                <w:lang w:val="ru-RU"/>
              </w:rPr>
              <w:t>.</w:t>
            </w:r>
          </w:p>
          <w:p w:rsidR="00550F75" w:rsidRPr="005A7D87" w:rsidRDefault="00550F75" w:rsidP="001A11FE">
            <w:pPr>
              <w:jc w:val="center"/>
              <w:rPr>
                <w:rFonts w:ascii="Times New Roman" w:hAnsi="Times New Roman" w:cs="Times New Roman"/>
                <w:color w:val="000000" w:themeColor="text1"/>
                <w:sz w:val="23"/>
                <w:szCs w:val="23"/>
                <w:lang w:val="ru-RU"/>
              </w:rPr>
            </w:pPr>
          </w:p>
        </w:tc>
        <w:tc>
          <w:tcPr>
            <w:tcW w:w="2711" w:type="dxa"/>
            <w:tcBorders>
              <w:top w:val="single" w:sz="18" w:space="0" w:color="auto"/>
              <w:left w:val="single" w:sz="18" w:space="0" w:color="auto"/>
              <w:bottom w:val="single" w:sz="2" w:space="0" w:color="auto"/>
              <w:right w:val="single" w:sz="18" w:space="0" w:color="auto"/>
            </w:tcBorders>
          </w:tcPr>
          <w:p w:rsidR="00086C0F" w:rsidRPr="005A7D87" w:rsidRDefault="00086C0F" w:rsidP="001A11FE">
            <w:pPr>
              <w:rPr>
                <w:rFonts w:ascii="Times New Roman" w:eastAsia="Times New Roman" w:hAnsi="Times New Roman" w:cs="Times New Roman"/>
                <w:color w:val="auto"/>
                <w:sz w:val="23"/>
                <w:szCs w:val="23"/>
                <w:lang w:val="ru-RU" w:eastAsia="ru-RU" w:bidi="ar-SA"/>
              </w:rPr>
            </w:pPr>
            <w:r w:rsidRPr="005A7D87">
              <w:rPr>
                <w:rFonts w:ascii="Times New Roman" w:eastAsia="Times New Roman" w:hAnsi="Times New Roman" w:cs="Times New Roman"/>
                <w:color w:val="auto"/>
                <w:sz w:val="23"/>
                <w:szCs w:val="23"/>
                <w:lang w:val="ru-RU" w:eastAsia="ru-RU" w:bidi="ar-SA"/>
              </w:rPr>
              <w:t>Секция №2</w:t>
            </w:r>
            <w:r w:rsidR="003043C8" w:rsidRPr="005A7D87">
              <w:rPr>
                <w:rFonts w:ascii="Times New Roman" w:eastAsia="Times New Roman" w:hAnsi="Times New Roman" w:cs="Times New Roman"/>
                <w:color w:val="auto"/>
                <w:sz w:val="23"/>
                <w:szCs w:val="23"/>
                <w:lang w:val="ru-RU" w:eastAsia="ru-RU" w:bidi="ar-SA"/>
              </w:rPr>
              <w:t xml:space="preserve"> (каб. 207)</w:t>
            </w:r>
          </w:p>
          <w:p w:rsidR="00550F75" w:rsidRPr="005A7D87" w:rsidRDefault="00550F75" w:rsidP="001A11FE">
            <w:pPr>
              <w:jc w:val="center"/>
              <w:rPr>
                <w:rFonts w:ascii="Times New Roman" w:eastAsia="Times New Roman" w:hAnsi="Times New Roman" w:cs="Times New Roman"/>
                <w:color w:val="auto"/>
                <w:sz w:val="23"/>
                <w:szCs w:val="23"/>
                <w:lang w:val="ru-RU" w:eastAsia="ru-RU" w:bidi="ar-SA"/>
              </w:rPr>
            </w:pPr>
          </w:p>
          <w:p w:rsidR="00086C0F" w:rsidRPr="005A7D87" w:rsidRDefault="00212686" w:rsidP="001A11FE">
            <w:pPr>
              <w:jc w:val="center"/>
              <w:rPr>
                <w:rFonts w:ascii="Times New Roman" w:eastAsia="Times New Roman" w:hAnsi="Times New Roman" w:cs="Times New Roman"/>
                <w:color w:val="auto"/>
                <w:sz w:val="23"/>
                <w:szCs w:val="23"/>
                <w:lang w:val="ru-RU" w:eastAsia="ru-RU" w:bidi="ar-SA"/>
              </w:rPr>
            </w:pPr>
            <w:r w:rsidRPr="005A7D87">
              <w:rPr>
                <w:rFonts w:ascii="Times New Roman" w:eastAsia="Times New Roman" w:hAnsi="Times New Roman" w:cs="Times New Roman"/>
                <w:b/>
                <w:color w:val="auto"/>
                <w:sz w:val="23"/>
                <w:szCs w:val="23"/>
                <w:lang w:val="ru-RU" w:eastAsia="ru-RU" w:bidi="ar-SA"/>
              </w:rPr>
              <w:t>Логинова Екатерина Ивановна</w:t>
            </w:r>
            <w:r w:rsidRPr="005A7D87">
              <w:rPr>
                <w:rFonts w:ascii="Times New Roman" w:eastAsia="Times New Roman" w:hAnsi="Times New Roman" w:cs="Times New Roman"/>
                <w:color w:val="auto"/>
                <w:sz w:val="23"/>
                <w:szCs w:val="23"/>
                <w:lang w:val="ru-RU" w:eastAsia="ru-RU" w:bidi="ar-SA"/>
              </w:rPr>
              <w:t>,</w:t>
            </w:r>
            <w:r w:rsidR="00086C0F" w:rsidRPr="005A7D87">
              <w:rPr>
                <w:rFonts w:ascii="Times New Roman" w:eastAsia="Times New Roman" w:hAnsi="Times New Roman" w:cs="Times New Roman"/>
                <w:color w:val="auto"/>
                <w:sz w:val="23"/>
                <w:szCs w:val="23"/>
                <w:lang w:val="ru-RU" w:eastAsia="ru-RU" w:bidi="ar-SA"/>
              </w:rPr>
              <w:t xml:space="preserve"> учитель английского языка , СМТЛ</w:t>
            </w:r>
            <w:r w:rsidRPr="005A7D87">
              <w:rPr>
                <w:rFonts w:ascii="Times New Roman" w:eastAsia="Times New Roman" w:hAnsi="Times New Roman" w:cs="Times New Roman"/>
                <w:color w:val="auto"/>
                <w:sz w:val="23"/>
                <w:szCs w:val="23"/>
                <w:lang w:val="ru-RU" w:eastAsia="ru-RU" w:bidi="ar-SA"/>
              </w:rPr>
              <w:t>.</w:t>
            </w:r>
          </w:p>
          <w:p w:rsidR="00086C0F" w:rsidRPr="005A7D87" w:rsidRDefault="00086C0F" w:rsidP="001A11FE">
            <w:pPr>
              <w:widowControl/>
              <w:suppressAutoHyphens w:val="0"/>
              <w:jc w:val="center"/>
              <w:rPr>
                <w:rFonts w:ascii="Times New Roman" w:eastAsia="Times New Roman" w:hAnsi="Times New Roman" w:cs="Times New Roman"/>
                <w:color w:val="auto"/>
                <w:sz w:val="23"/>
                <w:szCs w:val="23"/>
                <w:lang w:val="ru-RU" w:eastAsia="ru-RU" w:bidi="ar-SA"/>
              </w:rPr>
            </w:pPr>
            <w:r w:rsidRPr="005A7D87">
              <w:rPr>
                <w:rFonts w:ascii="Times New Roman" w:eastAsia="Times New Roman" w:hAnsi="Times New Roman" w:cs="Times New Roman"/>
                <w:color w:val="auto"/>
                <w:sz w:val="23"/>
                <w:szCs w:val="23"/>
                <w:lang w:val="ru-RU" w:eastAsia="ru-RU" w:bidi="ar-SA"/>
              </w:rPr>
              <w:t>«Использование театральных технологий в рамках реализации междисциплинарной темы PYP "Как мы выражаем себя?"</w:t>
            </w:r>
          </w:p>
          <w:p w:rsidR="00086C0F" w:rsidRPr="005A7D87" w:rsidRDefault="00086C0F" w:rsidP="001A11FE">
            <w:pPr>
              <w:jc w:val="both"/>
              <w:rPr>
                <w:rFonts w:ascii="Times New Roman" w:hAnsi="Times New Roman" w:cs="Times New Roman"/>
                <w:b/>
                <w:bCs/>
                <w:color w:val="000000" w:themeColor="text1"/>
                <w:sz w:val="23"/>
                <w:szCs w:val="23"/>
                <w:lang w:val="ru-RU"/>
              </w:rPr>
            </w:pPr>
          </w:p>
        </w:tc>
        <w:tc>
          <w:tcPr>
            <w:tcW w:w="2694" w:type="dxa"/>
            <w:tcBorders>
              <w:top w:val="single" w:sz="18" w:space="0" w:color="auto"/>
              <w:left w:val="single" w:sz="18" w:space="0" w:color="auto"/>
              <w:bottom w:val="single" w:sz="2" w:space="0" w:color="auto"/>
              <w:right w:val="single" w:sz="18" w:space="0" w:color="auto"/>
            </w:tcBorders>
          </w:tcPr>
          <w:p w:rsidR="00086C0F" w:rsidRPr="005A7D87" w:rsidRDefault="00086C0F" w:rsidP="001A11FE">
            <w:pPr>
              <w:jc w:val="both"/>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№3</w:t>
            </w:r>
            <w:r w:rsidR="003043C8" w:rsidRPr="005A7D87">
              <w:rPr>
                <w:rFonts w:ascii="Times New Roman" w:hAnsi="Times New Roman" w:cs="Times New Roman"/>
                <w:color w:val="000000" w:themeColor="text1"/>
                <w:sz w:val="23"/>
                <w:szCs w:val="23"/>
                <w:lang w:val="ru-RU"/>
              </w:rPr>
              <w:t xml:space="preserve"> (каб.203)</w:t>
            </w:r>
          </w:p>
          <w:p w:rsidR="00550F75" w:rsidRPr="005A7D87" w:rsidRDefault="00550F75" w:rsidP="001A11FE">
            <w:pPr>
              <w:jc w:val="center"/>
              <w:rPr>
                <w:rFonts w:ascii="Times New Roman" w:hAnsi="Times New Roman" w:cs="Times New Roman"/>
                <w:color w:val="000000" w:themeColor="text1"/>
                <w:sz w:val="23"/>
                <w:szCs w:val="23"/>
                <w:lang w:val="ru-RU"/>
              </w:rPr>
            </w:pPr>
          </w:p>
          <w:p w:rsidR="00086C0F" w:rsidRPr="005A7D87" w:rsidRDefault="00086C0F"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b/>
                <w:color w:val="000000" w:themeColor="text1"/>
                <w:sz w:val="23"/>
                <w:szCs w:val="23"/>
                <w:lang w:val="ru-RU"/>
              </w:rPr>
              <w:t>Чернова В</w:t>
            </w:r>
            <w:r w:rsidR="00550F75" w:rsidRPr="005A7D87">
              <w:rPr>
                <w:rFonts w:ascii="Times New Roman" w:hAnsi="Times New Roman" w:cs="Times New Roman"/>
                <w:b/>
                <w:color w:val="000000" w:themeColor="text1"/>
                <w:sz w:val="23"/>
                <w:szCs w:val="23"/>
                <w:lang w:val="ru-RU"/>
              </w:rPr>
              <w:t>алентина Николаевна</w:t>
            </w:r>
            <w:r w:rsidR="00550F75" w:rsidRPr="005A7D87">
              <w:rPr>
                <w:rFonts w:ascii="Times New Roman" w:hAnsi="Times New Roman" w:cs="Times New Roman"/>
                <w:color w:val="000000" w:themeColor="text1"/>
                <w:sz w:val="23"/>
                <w:szCs w:val="23"/>
                <w:lang w:val="ru-RU"/>
              </w:rPr>
              <w:t>(</w:t>
            </w:r>
            <w:r w:rsidRPr="005A7D87">
              <w:rPr>
                <w:rFonts w:ascii="Times New Roman" w:hAnsi="Times New Roman" w:cs="Times New Roman"/>
                <w:color w:val="000000" w:themeColor="text1"/>
                <w:sz w:val="23"/>
                <w:szCs w:val="23"/>
                <w:lang w:val="ru-RU"/>
              </w:rPr>
              <w:t>библиотекарь</w:t>
            </w:r>
            <w:r w:rsidR="00550F75" w:rsidRPr="005A7D87">
              <w:rPr>
                <w:rFonts w:ascii="Times New Roman" w:hAnsi="Times New Roman" w:cs="Times New Roman"/>
                <w:color w:val="000000" w:themeColor="text1"/>
                <w:sz w:val="23"/>
                <w:szCs w:val="23"/>
                <w:lang w:val="ru-RU"/>
              </w:rPr>
              <w:t>)</w:t>
            </w:r>
            <w:r w:rsidRPr="005A7D87">
              <w:rPr>
                <w:rFonts w:ascii="Times New Roman" w:hAnsi="Times New Roman" w:cs="Times New Roman"/>
                <w:color w:val="000000" w:themeColor="text1"/>
                <w:sz w:val="23"/>
                <w:szCs w:val="23"/>
                <w:lang w:val="ru-RU"/>
              </w:rPr>
              <w:t>,</w:t>
            </w:r>
          </w:p>
          <w:p w:rsidR="005D458C" w:rsidRPr="005A7D87" w:rsidRDefault="005D458C" w:rsidP="001A11FE">
            <w:pPr>
              <w:tabs>
                <w:tab w:val="left" w:pos="2160"/>
              </w:tabs>
              <w:jc w:val="center"/>
              <w:rPr>
                <w:rFonts w:ascii="Times New Roman" w:hAnsi="Times New Roman" w:cs="Times New Roman"/>
                <w:b/>
                <w:color w:val="000000" w:themeColor="text1"/>
                <w:sz w:val="23"/>
                <w:szCs w:val="23"/>
                <w:lang w:val="ru-RU"/>
              </w:rPr>
            </w:pPr>
            <w:r w:rsidRPr="005A7D87">
              <w:rPr>
                <w:rFonts w:ascii="Times New Roman" w:hAnsi="Times New Roman" w:cs="Times New Roman"/>
                <w:b/>
                <w:color w:val="000000" w:themeColor="text1"/>
                <w:sz w:val="23"/>
                <w:szCs w:val="23"/>
                <w:lang w:val="ru-RU"/>
              </w:rPr>
              <w:t>Тащакова</w:t>
            </w:r>
            <w:r w:rsidR="00550F75" w:rsidRPr="005A7D87">
              <w:rPr>
                <w:rFonts w:ascii="Times New Roman" w:hAnsi="Times New Roman" w:cs="Times New Roman"/>
                <w:b/>
                <w:color w:val="000000" w:themeColor="text1"/>
                <w:sz w:val="23"/>
                <w:szCs w:val="23"/>
                <w:lang w:val="ru-RU"/>
              </w:rPr>
              <w:t>Марьям Ряшитовна</w:t>
            </w:r>
          </w:p>
          <w:p w:rsidR="00086C0F" w:rsidRPr="005A7D87" w:rsidRDefault="00550F75" w:rsidP="001A11FE">
            <w:pPr>
              <w:tabs>
                <w:tab w:val="left" w:pos="2160"/>
              </w:tabs>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(у</w:t>
            </w:r>
            <w:r w:rsidR="00086C0F" w:rsidRPr="005A7D87">
              <w:rPr>
                <w:rFonts w:ascii="Times New Roman" w:hAnsi="Times New Roman" w:cs="Times New Roman"/>
                <w:color w:val="000000" w:themeColor="text1"/>
                <w:sz w:val="23"/>
                <w:szCs w:val="23"/>
                <w:lang w:val="ru-RU"/>
              </w:rPr>
              <w:t>читель 3 класса</w:t>
            </w:r>
            <w:r w:rsidRPr="005A7D87">
              <w:rPr>
                <w:rFonts w:ascii="Times New Roman" w:hAnsi="Times New Roman" w:cs="Times New Roman"/>
                <w:color w:val="000000" w:themeColor="text1"/>
                <w:sz w:val="23"/>
                <w:szCs w:val="23"/>
                <w:lang w:val="ru-RU"/>
              </w:rPr>
              <w:t>) АНОО</w:t>
            </w:r>
            <w:r w:rsidR="00086C0F" w:rsidRPr="005A7D87">
              <w:rPr>
                <w:rFonts w:ascii="Times New Roman" w:hAnsi="Times New Roman" w:cs="Times New Roman"/>
                <w:color w:val="000000" w:themeColor="text1"/>
                <w:sz w:val="23"/>
                <w:szCs w:val="23"/>
                <w:lang w:val="ru-RU"/>
              </w:rPr>
              <w:t xml:space="preserve"> «Самарская Международная Школа»</w:t>
            </w:r>
            <w:r w:rsidR="00212686" w:rsidRPr="005A7D87">
              <w:rPr>
                <w:rFonts w:ascii="Times New Roman" w:hAnsi="Times New Roman" w:cs="Times New Roman"/>
                <w:color w:val="000000" w:themeColor="text1"/>
                <w:sz w:val="23"/>
                <w:szCs w:val="23"/>
                <w:lang w:val="ru-RU"/>
              </w:rPr>
              <w:t>.</w:t>
            </w:r>
          </w:p>
          <w:p w:rsidR="00086C0F" w:rsidRPr="005A7D87" w:rsidRDefault="00086C0F" w:rsidP="001A11FE">
            <w:pPr>
              <w:tabs>
                <w:tab w:val="left" w:pos="2160"/>
              </w:tabs>
              <w:jc w:val="center"/>
              <w:rPr>
                <w:rFonts w:ascii="Times New Roman" w:hAnsi="Times New Roman" w:cs="Times New Roman"/>
                <w:color w:val="000000" w:themeColor="text1"/>
                <w:sz w:val="23"/>
                <w:szCs w:val="23"/>
                <w:lang w:val="ru-RU"/>
              </w:rPr>
            </w:pPr>
            <w:r w:rsidRPr="005A7D87">
              <w:rPr>
                <w:rFonts w:ascii="Times New Roman" w:hAnsi="Times New Roman" w:cs="Times New Roman"/>
                <w:bCs/>
                <w:color w:val="000000" w:themeColor="text1"/>
                <w:sz w:val="23"/>
                <w:szCs w:val="23"/>
                <w:lang w:val="ru-RU"/>
              </w:rPr>
              <w:t>«Ключевые концепции, как од</w:t>
            </w:r>
            <w:r w:rsidR="0054039E">
              <w:rPr>
                <w:rFonts w:ascii="Times New Roman" w:hAnsi="Times New Roman" w:cs="Times New Roman"/>
                <w:bCs/>
                <w:color w:val="000000" w:themeColor="text1"/>
                <w:sz w:val="23"/>
                <w:szCs w:val="23"/>
                <w:lang w:val="ru-RU"/>
              </w:rPr>
              <w:t>ин из пяти основных элементов Р</w:t>
            </w:r>
            <w:r w:rsidR="0054039E">
              <w:rPr>
                <w:rFonts w:ascii="Times New Roman" w:hAnsi="Times New Roman" w:cs="Times New Roman"/>
                <w:bCs/>
                <w:color w:val="000000" w:themeColor="text1"/>
                <w:sz w:val="23"/>
                <w:szCs w:val="23"/>
              </w:rPr>
              <w:t>Y</w:t>
            </w:r>
            <w:r w:rsidRPr="005A7D87">
              <w:rPr>
                <w:rFonts w:ascii="Times New Roman" w:hAnsi="Times New Roman" w:cs="Times New Roman"/>
                <w:bCs/>
                <w:color w:val="000000" w:themeColor="text1"/>
                <w:sz w:val="23"/>
                <w:szCs w:val="23"/>
                <w:lang w:val="ru-RU"/>
              </w:rPr>
              <w:t>Р».</w:t>
            </w:r>
          </w:p>
          <w:p w:rsidR="00086C0F" w:rsidRPr="005A7D87" w:rsidRDefault="00086C0F" w:rsidP="001A11FE">
            <w:pPr>
              <w:jc w:val="both"/>
              <w:rPr>
                <w:rFonts w:ascii="Times New Roman" w:hAnsi="Times New Roman" w:cs="Times New Roman"/>
                <w:b/>
                <w:bCs/>
                <w:color w:val="000000" w:themeColor="text1"/>
                <w:sz w:val="23"/>
                <w:szCs w:val="23"/>
                <w:lang w:val="ru-RU"/>
              </w:rPr>
            </w:pPr>
          </w:p>
        </w:tc>
      </w:tr>
      <w:tr w:rsidR="007331CC" w:rsidRPr="005A7D87" w:rsidTr="0054039E">
        <w:trPr>
          <w:cantSplit/>
        </w:trPr>
        <w:tc>
          <w:tcPr>
            <w:tcW w:w="2091" w:type="dxa"/>
            <w:tcBorders>
              <w:top w:val="single" w:sz="2" w:space="0" w:color="auto"/>
              <w:left w:val="single" w:sz="18" w:space="0" w:color="auto"/>
              <w:bottom w:val="single" w:sz="4" w:space="0" w:color="auto"/>
              <w:right w:val="single" w:sz="18" w:space="0" w:color="auto"/>
            </w:tcBorders>
            <w:shd w:val="clear" w:color="auto" w:fill="FFFFCC"/>
          </w:tcPr>
          <w:p w:rsidR="00D82CBE" w:rsidRPr="005A7D87" w:rsidRDefault="000F445F"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 xml:space="preserve">9.50 </w:t>
            </w:r>
            <w:r w:rsidR="00300071" w:rsidRPr="005A7D87">
              <w:rPr>
                <w:rFonts w:ascii="Times New Roman" w:hAnsi="Times New Roman" w:cs="Times New Roman"/>
                <w:color w:val="000000" w:themeColor="text1"/>
                <w:sz w:val="23"/>
                <w:szCs w:val="23"/>
                <w:lang w:val="ru-RU"/>
              </w:rPr>
              <w:t>–</w:t>
            </w:r>
            <w:r w:rsidRPr="005A7D87">
              <w:rPr>
                <w:rFonts w:ascii="Times New Roman" w:hAnsi="Times New Roman" w:cs="Times New Roman"/>
                <w:color w:val="000000" w:themeColor="text1"/>
                <w:sz w:val="23"/>
                <w:szCs w:val="23"/>
                <w:lang w:val="ru-RU"/>
              </w:rPr>
              <w:t xml:space="preserve"> 10</w:t>
            </w:r>
            <w:r w:rsidR="00300071" w:rsidRPr="005A7D87">
              <w:rPr>
                <w:rFonts w:ascii="Times New Roman" w:hAnsi="Times New Roman" w:cs="Times New Roman"/>
                <w:color w:val="000000" w:themeColor="text1"/>
                <w:sz w:val="23"/>
                <w:szCs w:val="23"/>
                <w:lang w:val="ru-RU"/>
              </w:rPr>
              <w:t>.00</w:t>
            </w:r>
          </w:p>
        </w:tc>
        <w:tc>
          <w:tcPr>
            <w:tcW w:w="8258" w:type="dxa"/>
            <w:gridSpan w:val="3"/>
            <w:tcBorders>
              <w:top w:val="single" w:sz="2" w:space="0" w:color="auto"/>
              <w:left w:val="single" w:sz="18" w:space="0" w:color="auto"/>
              <w:right w:val="single" w:sz="18" w:space="0" w:color="auto"/>
            </w:tcBorders>
            <w:shd w:val="clear" w:color="auto" w:fill="CCFFCC"/>
          </w:tcPr>
          <w:p w:rsidR="00550F75" w:rsidRPr="005A7D87" w:rsidRDefault="00550F75" w:rsidP="005879DD">
            <w:pPr>
              <w:jc w:val="center"/>
              <w:rPr>
                <w:rFonts w:ascii="Times New Roman" w:hAnsi="Times New Roman" w:cs="Times New Roman"/>
                <w:color w:val="000000" w:themeColor="text1"/>
                <w:sz w:val="23"/>
                <w:szCs w:val="23"/>
                <w:lang w:val="ru-RU"/>
              </w:rPr>
            </w:pPr>
          </w:p>
          <w:p w:rsidR="00550F75" w:rsidRPr="005A7D87" w:rsidRDefault="00300071" w:rsidP="0054039E">
            <w:pPr>
              <w:shd w:val="clear" w:color="auto" w:fill="CCFFCC"/>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Перерыв</w:t>
            </w:r>
          </w:p>
          <w:p w:rsidR="00D82CBE" w:rsidRPr="005A7D87" w:rsidRDefault="005879DD" w:rsidP="005879DD">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ab/>
            </w:r>
          </w:p>
        </w:tc>
      </w:tr>
      <w:tr w:rsidR="007331CC" w:rsidRPr="005A7D87" w:rsidTr="0054039E">
        <w:trPr>
          <w:cantSplit/>
        </w:trPr>
        <w:tc>
          <w:tcPr>
            <w:tcW w:w="2091" w:type="dxa"/>
            <w:vMerge w:val="restart"/>
            <w:tcBorders>
              <w:top w:val="single" w:sz="2" w:space="0" w:color="auto"/>
              <w:left w:val="single" w:sz="18" w:space="0" w:color="auto"/>
              <w:right w:val="single" w:sz="18" w:space="0" w:color="auto"/>
            </w:tcBorders>
            <w:shd w:val="clear" w:color="auto" w:fill="FFFFCC"/>
          </w:tcPr>
          <w:p w:rsidR="00E90A82" w:rsidRPr="005A7D87" w:rsidRDefault="00134177"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1</w:t>
            </w:r>
            <w:r w:rsidR="00300071" w:rsidRPr="005A7D87">
              <w:rPr>
                <w:rFonts w:ascii="Times New Roman" w:hAnsi="Times New Roman" w:cs="Times New Roman"/>
                <w:color w:val="000000" w:themeColor="text1"/>
                <w:sz w:val="23"/>
                <w:szCs w:val="23"/>
                <w:lang w:val="ru-RU"/>
              </w:rPr>
              <w:t>0</w:t>
            </w:r>
            <w:r w:rsidRPr="005A7D87">
              <w:rPr>
                <w:rFonts w:ascii="Times New Roman" w:hAnsi="Times New Roman" w:cs="Times New Roman"/>
                <w:color w:val="000000" w:themeColor="text1"/>
                <w:sz w:val="23"/>
                <w:szCs w:val="23"/>
                <w:lang w:val="ru-RU"/>
              </w:rPr>
              <w:t>.</w:t>
            </w:r>
            <w:r w:rsidR="00300071" w:rsidRPr="005A7D87">
              <w:rPr>
                <w:rFonts w:ascii="Times New Roman" w:hAnsi="Times New Roman" w:cs="Times New Roman"/>
                <w:color w:val="000000" w:themeColor="text1"/>
                <w:sz w:val="23"/>
                <w:szCs w:val="23"/>
                <w:lang w:val="ru-RU"/>
              </w:rPr>
              <w:t>00 – 10.5</w:t>
            </w:r>
            <w:r w:rsidR="00E90A82" w:rsidRPr="005A7D87">
              <w:rPr>
                <w:rFonts w:ascii="Times New Roman" w:hAnsi="Times New Roman" w:cs="Times New Roman"/>
                <w:color w:val="000000" w:themeColor="text1"/>
                <w:sz w:val="23"/>
                <w:szCs w:val="23"/>
                <w:lang w:val="ru-RU"/>
              </w:rPr>
              <w:t>0</w:t>
            </w:r>
          </w:p>
        </w:tc>
        <w:tc>
          <w:tcPr>
            <w:tcW w:w="8258" w:type="dxa"/>
            <w:gridSpan w:val="3"/>
            <w:tcBorders>
              <w:top w:val="single" w:sz="2" w:space="0" w:color="auto"/>
              <w:left w:val="single" w:sz="18" w:space="0" w:color="auto"/>
              <w:right w:val="single" w:sz="18" w:space="0" w:color="auto"/>
            </w:tcBorders>
          </w:tcPr>
          <w:p w:rsidR="00E90A82" w:rsidRPr="005A7D87" w:rsidRDefault="00391FF3" w:rsidP="00550F75">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Сессия №</w:t>
            </w:r>
            <w:r w:rsidR="00300071" w:rsidRPr="005A7D87">
              <w:rPr>
                <w:rFonts w:ascii="Times New Roman" w:hAnsi="Times New Roman" w:cs="Times New Roman"/>
                <w:color w:val="000000" w:themeColor="text1"/>
                <w:sz w:val="23"/>
                <w:szCs w:val="23"/>
                <w:lang w:val="ru-RU"/>
              </w:rPr>
              <w:t>2</w:t>
            </w:r>
          </w:p>
        </w:tc>
      </w:tr>
      <w:tr w:rsidR="003305C3" w:rsidRPr="0054039E" w:rsidTr="0054039E">
        <w:trPr>
          <w:cantSplit/>
        </w:trPr>
        <w:tc>
          <w:tcPr>
            <w:tcW w:w="2091" w:type="dxa"/>
            <w:vMerge/>
            <w:tcBorders>
              <w:left w:val="single" w:sz="18" w:space="0" w:color="auto"/>
              <w:bottom w:val="single" w:sz="4" w:space="0" w:color="auto"/>
              <w:right w:val="single" w:sz="18" w:space="0" w:color="auto"/>
            </w:tcBorders>
            <w:shd w:val="clear" w:color="auto" w:fill="FFFFCC"/>
          </w:tcPr>
          <w:p w:rsidR="003305C3" w:rsidRPr="005A7D87" w:rsidRDefault="003305C3" w:rsidP="001A11FE">
            <w:pPr>
              <w:pStyle w:val="TableContents"/>
              <w:rPr>
                <w:rFonts w:ascii="Times New Roman" w:hAnsi="Times New Roman" w:cs="Times New Roman"/>
                <w:color w:val="000000" w:themeColor="text1"/>
                <w:sz w:val="23"/>
                <w:szCs w:val="23"/>
                <w:lang w:val="ru-RU"/>
              </w:rPr>
            </w:pPr>
          </w:p>
        </w:tc>
        <w:tc>
          <w:tcPr>
            <w:tcW w:w="2853" w:type="dxa"/>
            <w:tcBorders>
              <w:top w:val="single" w:sz="2" w:space="0" w:color="auto"/>
              <w:left w:val="single" w:sz="18" w:space="0" w:color="auto"/>
              <w:right w:val="single" w:sz="18" w:space="0" w:color="auto"/>
            </w:tcBorders>
          </w:tcPr>
          <w:p w:rsidR="003043C8" w:rsidRPr="005A7D87" w:rsidRDefault="003043C8"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№4 (каб. 209)</w:t>
            </w:r>
          </w:p>
          <w:p w:rsidR="00550F75" w:rsidRPr="005A7D87" w:rsidRDefault="00550F75" w:rsidP="001A11FE">
            <w:pPr>
              <w:jc w:val="center"/>
              <w:rPr>
                <w:rFonts w:ascii="Times New Roman" w:hAnsi="Times New Roman" w:cs="Times New Roman"/>
                <w:color w:val="000000" w:themeColor="text1"/>
                <w:sz w:val="23"/>
                <w:szCs w:val="23"/>
                <w:lang w:val="ru-RU"/>
              </w:rPr>
            </w:pPr>
          </w:p>
          <w:p w:rsidR="00E10B92" w:rsidRPr="005A7D87" w:rsidRDefault="00086C0F" w:rsidP="001A11FE">
            <w:pPr>
              <w:jc w:val="center"/>
              <w:rPr>
                <w:rFonts w:ascii="Times New Roman" w:hAnsi="Times New Roman" w:cs="Times New Roman"/>
                <w:b/>
                <w:color w:val="000000" w:themeColor="text1"/>
                <w:sz w:val="23"/>
                <w:szCs w:val="23"/>
                <w:lang w:val="ru-RU"/>
              </w:rPr>
            </w:pPr>
            <w:r w:rsidRPr="005A7D87">
              <w:rPr>
                <w:rFonts w:ascii="Times New Roman" w:hAnsi="Times New Roman" w:cs="Times New Roman"/>
                <w:b/>
                <w:color w:val="000000" w:themeColor="text1"/>
                <w:sz w:val="23"/>
                <w:szCs w:val="23"/>
                <w:lang w:val="ru-RU"/>
              </w:rPr>
              <w:t>Кузенкова А</w:t>
            </w:r>
            <w:r w:rsidR="00550F75" w:rsidRPr="005A7D87">
              <w:rPr>
                <w:rFonts w:ascii="Times New Roman" w:hAnsi="Times New Roman" w:cs="Times New Roman"/>
                <w:b/>
                <w:color w:val="000000" w:themeColor="text1"/>
                <w:sz w:val="23"/>
                <w:szCs w:val="23"/>
                <w:lang w:val="ru-RU"/>
              </w:rPr>
              <w:t>настасия Николаевна</w:t>
            </w:r>
          </w:p>
          <w:p w:rsidR="00E10B92" w:rsidRPr="005A7D87" w:rsidRDefault="00E10B92" w:rsidP="001A11FE">
            <w:pPr>
              <w:jc w:val="center"/>
              <w:rPr>
                <w:rFonts w:ascii="Times New Roman" w:hAnsi="Times New Roman" w:cs="Times New Roman"/>
                <w:b/>
                <w:color w:val="000000" w:themeColor="text1"/>
                <w:sz w:val="23"/>
                <w:szCs w:val="23"/>
                <w:lang w:val="ru-RU"/>
              </w:rPr>
            </w:pPr>
            <w:r w:rsidRPr="005A7D87">
              <w:rPr>
                <w:rFonts w:ascii="Times New Roman" w:hAnsi="Times New Roman" w:cs="Times New Roman"/>
                <w:b/>
                <w:color w:val="000000" w:themeColor="text1"/>
                <w:sz w:val="23"/>
                <w:szCs w:val="23"/>
                <w:lang w:val="ru-RU"/>
              </w:rPr>
              <w:t>Давыдова И</w:t>
            </w:r>
            <w:r w:rsidR="00550F75" w:rsidRPr="005A7D87">
              <w:rPr>
                <w:rFonts w:ascii="Times New Roman" w:hAnsi="Times New Roman" w:cs="Times New Roman"/>
                <w:b/>
                <w:color w:val="000000" w:themeColor="text1"/>
                <w:sz w:val="23"/>
                <w:szCs w:val="23"/>
                <w:lang w:val="ru-RU"/>
              </w:rPr>
              <w:t>рина Николаевна</w:t>
            </w:r>
          </w:p>
          <w:p w:rsidR="00550F75" w:rsidRPr="005A7D87" w:rsidRDefault="00550F75"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 xml:space="preserve">(дошкольная группа)АНОО </w:t>
            </w:r>
            <w:r w:rsidR="00212686" w:rsidRPr="005A7D87">
              <w:rPr>
                <w:rFonts w:ascii="Times New Roman" w:hAnsi="Times New Roman" w:cs="Times New Roman"/>
                <w:color w:val="000000" w:themeColor="text1"/>
                <w:sz w:val="23"/>
                <w:szCs w:val="23"/>
                <w:lang w:val="ru-RU"/>
              </w:rPr>
              <w:t>«Самарская Международная Школа».</w:t>
            </w:r>
          </w:p>
          <w:p w:rsidR="003305C3" w:rsidRPr="005A7D87" w:rsidRDefault="00086C0F"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«Знакомство с основными элементов программы РУР в дошкольном возрасте»</w:t>
            </w:r>
          </w:p>
          <w:p w:rsidR="00E10B92" w:rsidRPr="005A7D87" w:rsidRDefault="00E10B92"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bCs/>
                <w:color w:val="000000" w:themeColor="text1"/>
                <w:sz w:val="23"/>
                <w:szCs w:val="23"/>
                <w:lang w:val="ru-RU"/>
              </w:rPr>
              <w:t xml:space="preserve">Литвинова Н.В. </w:t>
            </w:r>
            <w:r w:rsidRPr="005A7D87">
              <w:rPr>
                <w:rFonts w:ascii="Times New Roman" w:hAnsi="Times New Roman" w:cs="Times New Roman"/>
                <w:color w:val="000000" w:themeColor="text1"/>
                <w:sz w:val="23"/>
                <w:szCs w:val="23"/>
                <w:lang w:val="ru-RU"/>
              </w:rPr>
              <w:t>учитель 2 класса «Самарская Международная Школа»</w:t>
            </w:r>
          </w:p>
          <w:p w:rsidR="00E10B92" w:rsidRPr="005A7D87" w:rsidRDefault="00E10B92" w:rsidP="001A11FE">
            <w:pPr>
              <w:jc w:val="center"/>
              <w:rPr>
                <w:rFonts w:ascii="Times New Roman" w:hAnsi="Times New Roman" w:cs="Times New Roman"/>
                <w:bCs/>
                <w:color w:val="000000" w:themeColor="text1"/>
                <w:sz w:val="23"/>
                <w:szCs w:val="23"/>
                <w:lang w:val="ru-RU"/>
              </w:rPr>
            </w:pPr>
            <w:r w:rsidRPr="005A7D87">
              <w:rPr>
                <w:rFonts w:ascii="Times New Roman" w:hAnsi="Times New Roman" w:cs="Times New Roman"/>
                <w:bCs/>
                <w:color w:val="000000" w:themeColor="text1"/>
                <w:sz w:val="23"/>
                <w:szCs w:val="23"/>
                <w:lang w:val="ru-RU"/>
              </w:rPr>
              <w:t>«Междисциплинарные темы, как од</w:t>
            </w:r>
            <w:r w:rsidR="0054039E">
              <w:rPr>
                <w:rFonts w:ascii="Times New Roman" w:hAnsi="Times New Roman" w:cs="Times New Roman"/>
                <w:bCs/>
                <w:color w:val="000000" w:themeColor="text1"/>
                <w:sz w:val="23"/>
                <w:szCs w:val="23"/>
                <w:lang w:val="ru-RU"/>
              </w:rPr>
              <w:t>ин из пяти основных элементов Р</w:t>
            </w:r>
            <w:r w:rsidR="0054039E">
              <w:rPr>
                <w:rFonts w:ascii="Times New Roman" w:hAnsi="Times New Roman" w:cs="Times New Roman"/>
                <w:bCs/>
                <w:color w:val="000000" w:themeColor="text1"/>
                <w:sz w:val="23"/>
                <w:szCs w:val="23"/>
              </w:rPr>
              <w:t>Y</w:t>
            </w:r>
            <w:r w:rsidRPr="005A7D87">
              <w:rPr>
                <w:rFonts w:ascii="Times New Roman" w:hAnsi="Times New Roman" w:cs="Times New Roman"/>
                <w:bCs/>
                <w:color w:val="000000" w:themeColor="text1"/>
                <w:sz w:val="23"/>
                <w:szCs w:val="23"/>
                <w:lang w:val="ru-RU"/>
              </w:rPr>
              <w:t>Р»</w:t>
            </w:r>
            <w:r w:rsidR="00F51AF2" w:rsidRPr="005A7D87">
              <w:rPr>
                <w:rFonts w:ascii="Times New Roman" w:hAnsi="Times New Roman" w:cs="Times New Roman"/>
                <w:bCs/>
                <w:color w:val="000000" w:themeColor="text1"/>
                <w:sz w:val="23"/>
                <w:szCs w:val="23"/>
                <w:lang w:val="ru-RU"/>
              </w:rPr>
              <w:t>.</w:t>
            </w:r>
          </w:p>
          <w:p w:rsidR="00550F75" w:rsidRPr="005A7D87" w:rsidRDefault="00550F75" w:rsidP="001A11FE">
            <w:pPr>
              <w:jc w:val="center"/>
              <w:rPr>
                <w:rFonts w:ascii="Times New Roman" w:hAnsi="Times New Roman" w:cs="Times New Roman"/>
                <w:color w:val="000000" w:themeColor="text1"/>
                <w:sz w:val="23"/>
                <w:szCs w:val="23"/>
                <w:lang w:val="ru-RU"/>
              </w:rPr>
            </w:pPr>
          </w:p>
        </w:tc>
        <w:tc>
          <w:tcPr>
            <w:tcW w:w="2711" w:type="dxa"/>
            <w:tcBorders>
              <w:top w:val="single" w:sz="2" w:space="0" w:color="auto"/>
              <w:left w:val="single" w:sz="18" w:space="0" w:color="auto"/>
              <w:right w:val="single" w:sz="18" w:space="0" w:color="auto"/>
            </w:tcBorders>
          </w:tcPr>
          <w:p w:rsidR="003305C3" w:rsidRPr="005A7D87" w:rsidRDefault="003305C3" w:rsidP="001A11FE">
            <w:pPr>
              <w:jc w:val="center"/>
              <w:rPr>
                <w:rFonts w:ascii="Times New Roman" w:eastAsia="Times New Roman" w:hAnsi="Times New Roman" w:cs="Times New Roman"/>
                <w:color w:val="auto"/>
                <w:sz w:val="23"/>
                <w:szCs w:val="23"/>
                <w:lang w:val="ru-RU" w:eastAsia="ru-RU" w:bidi="ar-SA"/>
              </w:rPr>
            </w:pPr>
            <w:r w:rsidRPr="005A7D87">
              <w:rPr>
                <w:rFonts w:ascii="Times New Roman" w:hAnsi="Times New Roman" w:cs="Times New Roman"/>
                <w:color w:val="000000" w:themeColor="text1"/>
                <w:sz w:val="23"/>
                <w:szCs w:val="23"/>
                <w:lang w:val="ru-RU"/>
              </w:rPr>
              <w:t>Секция №</w:t>
            </w:r>
            <w:r w:rsidR="003043C8" w:rsidRPr="005A7D87">
              <w:rPr>
                <w:rFonts w:ascii="Times New Roman" w:hAnsi="Times New Roman" w:cs="Times New Roman"/>
                <w:color w:val="000000" w:themeColor="text1"/>
                <w:sz w:val="23"/>
                <w:szCs w:val="23"/>
                <w:lang w:val="ru-RU"/>
              </w:rPr>
              <w:t xml:space="preserve">5 </w:t>
            </w:r>
            <w:r w:rsidR="003043C8" w:rsidRPr="005A7D87">
              <w:rPr>
                <w:rFonts w:ascii="Times New Roman" w:eastAsia="Times New Roman" w:hAnsi="Times New Roman" w:cs="Times New Roman"/>
                <w:color w:val="auto"/>
                <w:sz w:val="23"/>
                <w:szCs w:val="23"/>
                <w:lang w:val="ru-RU" w:eastAsia="ru-RU" w:bidi="ar-SA"/>
              </w:rPr>
              <w:t>(каб. 207)</w:t>
            </w:r>
          </w:p>
          <w:p w:rsidR="00550F75" w:rsidRPr="005A7D87" w:rsidRDefault="00550F75" w:rsidP="001A11FE">
            <w:pPr>
              <w:jc w:val="center"/>
              <w:rPr>
                <w:rFonts w:ascii="Times New Roman" w:hAnsi="Times New Roman" w:cs="Times New Roman"/>
                <w:color w:val="000000" w:themeColor="text1"/>
                <w:sz w:val="23"/>
                <w:szCs w:val="23"/>
                <w:lang w:val="ru-RU"/>
              </w:rPr>
            </w:pPr>
          </w:p>
          <w:p w:rsidR="0061470C" w:rsidRPr="005A7D87" w:rsidRDefault="0061470C"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b/>
                <w:color w:val="000000" w:themeColor="text1"/>
                <w:sz w:val="23"/>
                <w:szCs w:val="23"/>
                <w:lang w:val="ru-RU"/>
              </w:rPr>
              <w:t>Зайцева Лариса Вячеславовна, Соловьева Марина Олеговна</w:t>
            </w:r>
            <w:r w:rsidRPr="005A7D87">
              <w:rPr>
                <w:rFonts w:ascii="Times New Roman" w:hAnsi="Times New Roman" w:cs="Times New Roman"/>
                <w:color w:val="000000" w:themeColor="text1"/>
                <w:sz w:val="23"/>
                <w:szCs w:val="23"/>
                <w:lang w:val="ru-RU"/>
              </w:rPr>
              <w:t>. ЧОУ – гимназия «Московская экономическая школа»</w:t>
            </w:r>
          </w:p>
          <w:p w:rsidR="003305C3" w:rsidRPr="005A7D87" w:rsidRDefault="00550F75"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w:t>
            </w:r>
            <w:r w:rsidR="00947560" w:rsidRPr="005A7D87">
              <w:rPr>
                <w:rFonts w:ascii="Times New Roman" w:hAnsi="Times New Roman" w:cs="Times New Roman"/>
                <w:color w:val="000000" w:themeColor="text1"/>
                <w:sz w:val="23"/>
                <w:szCs w:val="23"/>
                <w:lang w:val="ru-RU"/>
              </w:rPr>
              <w:t>Учение с увлечением</w:t>
            </w:r>
            <w:r w:rsidRPr="005A7D87">
              <w:rPr>
                <w:rFonts w:ascii="Times New Roman" w:hAnsi="Times New Roman" w:cs="Times New Roman"/>
                <w:color w:val="000000" w:themeColor="text1"/>
                <w:sz w:val="23"/>
                <w:szCs w:val="23"/>
                <w:lang w:val="ru-RU"/>
              </w:rPr>
              <w:t>»</w:t>
            </w:r>
            <w:r w:rsidR="00947560" w:rsidRPr="005A7D87">
              <w:rPr>
                <w:rFonts w:ascii="Times New Roman" w:hAnsi="Times New Roman" w:cs="Times New Roman"/>
                <w:color w:val="000000" w:themeColor="text1"/>
                <w:sz w:val="23"/>
                <w:szCs w:val="23"/>
                <w:lang w:val="ru-RU"/>
              </w:rPr>
              <w:t xml:space="preserve">. Использование </w:t>
            </w:r>
            <w:r w:rsidR="00947560" w:rsidRPr="005A7D87">
              <w:rPr>
                <w:rFonts w:ascii="Times New Roman" w:hAnsi="Times New Roman" w:cs="Times New Roman"/>
                <w:color w:val="000000" w:themeColor="text1"/>
                <w:sz w:val="23"/>
                <w:szCs w:val="23"/>
              </w:rPr>
              <w:t>Media</w:t>
            </w:r>
            <w:r w:rsidR="00947560" w:rsidRPr="005A7D87">
              <w:rPr>
                <w:rFonts w:ascii="Times New Roman" w:hAnsi="Times New Roman" w:cs="Times New Roman"/>
                <w:color w:val="000000" w:themeColor="text1"/>
                <w:sz w:val="23"/>
                <w:szCs w:val="23"/>
                <w:lang w:val="ru-RU"/>
              </w:rPr>
              <w:t xml:space="preserve"> и </w:t>
            </w:r>
            <w:r w:rsidR="00947560" w:rsidRPr="005A7D87">
              <w:rPr>
                <w:rFonts w:ascii="Times New Roman" w:hAnsi="Times New Roman" w:cs="Times New Roman"/>
                <w:color w:val="000000" w:themeColor="text1"/>
                <w:sz w:val="23"/>
                <w:szCs w:val="23"/>
              </w:rPr>
              <w:t>STEM</w:t>
            </w:r>
            <w:r w:rsidR="00947560" w:rsidRPr="005A7D87">
              <w:rPr>
                <w:rFonts w:ascii="Times New Roman" w:hAnsi="Times New Roman" w:cs="Times New Roman"/>
                <w:color w:val="000000" w:themeColor="text1"/>
                <w:sz w:val="23"/>
                <w:szCs w:val="23"/>
                <w:lang w:val="ru-RU"/>
              </w:rPr>
              <w:t xml:space="preserve"> возможностей при реализации проектов на Выставке </w:t>
            </w:r>
            <w:r w:rsidR="00947560" w:rsidRPr="005A7D87">
              <w:rPr>
                <w:rFonts w:ascii="Times New Roman" w:hAnsi="Times New Roman" w:cs="Times New Roman"/>
                <w:color w:val="000000" w:themeColor="text1"/>
                <w:sz w:val="23"/>
                <w:szCs w:val="23"/>
              </w:rPr>
              <w:t>PYP</w:t>
            </w:r>
            <w:r w:rsidRPr="005A7D87">
              <w:rPr>
                <w:rFonts w:ascii="Times New Roman" w:hAnsi="Times New Roman" w:cs="Times New Roman"/>
                <w:color w:val="000000" w:themeColor="text1"/>
                <w:sz w:val="23"/>
                <w:szCs w:val="23"/>
                <w:lang w:val="ru-RU"/>
              </w:rPr>
              <w:t>»</w:t>
            </w:r>
            <w:r w:rsidR="00F51AF2" w:rsidRPr="005A7D87">
              <w:rPr>
                <w:rFonts w:ascii="Times New Roman" w:hAnsi="Times New Roman" w:cs="Times New Roman"/>
                <w:color w:val="000000" w:themeColor="text1"/>
                <w:sz w:val="23"/>
                <w:szCs w:val="23"/>
                <w:lang w:val="ru-RU"/>
              </w:rPr>
              <w:t>.</w:t>
            </w:r>
          </w:p>
        </w:tc>
        <w:tc>
          <w:tcPr>
            <w:tcW w:w="2694" w:type="dxa"/>
            <w:tcBorders>
              <w:top w:val="single" w:sz="2" w:space="0" w:color="auto"/>
              <w:left w:val="single" w:sz="18" w:space="0" w:color="auto"/>
              <w:right w:val="single" w:sz="18" w:space="0" w:color="auto"/>
            </w:tcBorders>
          </w:tcPr>
          <w:p w:rsidR="003305C3" w:rsidRPr="005A7D87" w:rsidRDefault="003305C3"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w:t>
            </w:r>
            <w:r w:rsidR="003043C8" w:rsidRPr="005A7D87">
              <w:rPr>
                <w:rFonts w:ascii="Times New Roman" w:hAnsi="Times New Roman" w:cs="Times New Roman"/>
                <w:color w:val="000000" w:themeColor="text1"/>
                <w:sz w:val="23"/>
                <w:szCs w:val="23"/>
                <w:lang w:val="ru-RU"/>
              </w:rPr>
              <w:t>6 (каб.203)</w:t>
            </w:r>
          </w:p>
          <w:p w:rsidR="00550F75" w:rsidRPr="005A7D87" w:rsidRDefault="00550F75" w:rsidP="001A11FE">
            <w:pPr>
              <w:jc w:val="center"/>
              <w:rPr>
                <w:rFonts w:ascii="Times New Roman" w:hAnsi="Times New Roman" w:cs="Times New Roman"/>
                <w:color w:val="000000" w:themeColor="text1"/>
                <w:sz w:val="23"/>
                <w:szCs w:val="23"/>
                <w:lang w:val="ru-RU"/>
              </w:rPr>
            </w:pPr>
          </w:p>
          <w:p w:rsidR="005A7D87" w:rsidRPr="005A7D87" w:rsidRDefault="00E10B92" w:rsidP="001A11FE">
            <w:pPr>
              <w:jc w:val="center"/>
              <w:rPr>
                <w:rFonts w:ascii="Times New Roman" w:eastAsia="Times New Roman" w:hAnsi="Times New Roman" w:cs="Times New Roman"/>
                <w:color w:val="auto"/>
                <w:sz w:val="23"/>
                <w:szCs w:val="23"/>
                <w:lang w:val="ru-RU" w:eastAsia="ru-RU" w:bidi="ar-SA"/>
              </w:rPr>
            </w:pPr>
            <w:r w:rsidRPr="005A7D87">
              <w:rPr>
                <w:rFonts w:ascii="Times New Roman" w:eastAsia="Times New Roman" w:hAnsi="Times New Roman" w:cs="Times New Roman"/>
                <w:b/>
                <w:color w:val="auto"/>
                <w:sz w:val="23"/>
                <w:szCs w:val="23"/>
                <w:lang w:val="ru-RU" w:eastAsia="ru-RU" w:bidi="ar-SA"/>
              </w:rPr>
              <w:t>Назарова Маргарита Михайловна</w:t>
            </w:r>
          </w:p>
          <w:p w:rsidR="00E10B92" w:rsidRPr="005A7D87" w:rsidRDefault="00E10B92" w:rsidP="001A11FE">
            <w:pPr>
              <w:jc w:val="center"/>
              <w:rPr>
                <w:rFonts w:ascii="Times New Roman" w:eastAsia="Times New Roman" w:hAnsi="Times New Roman" w:cs="Times New Roman"/>
                <w:color w:val="auto"/>
                <w:sz w:val="23"/>
                <w:szCs w:val="23"/>
                <w:lang w:val="ru-RU" w:eastAsia="ru-RU" w:bidi="ar-SA"/>
              </w:rPr>
            </w:pPr>
            <w:r w:rsidRPr="005A7D87">
              <w:rPr>
                <w:rFonts w:ascii="Times New Roman" w:eastAsia="Times New Roman" w:hAnsi="Times New Roman" w:cs="Times New Roman"/>
                <w:color w:val="auto"/>
                <w:sz w:val="23"/>
                <w:szCs w:val="23"/>
                <w:lang w:val="ru-RU" w:eastAsia="ru-RU" w:bidi="ar-SA"/>
              </w:rPr>
              <w:t>- Учитель английского языка, СМТЛ</w:t>
            </w:r>
            <w:r w:rsidR="00212686" w:rsidRPr="005A7D87">
              <w:rPr>
                <w:rFonts w:ascii="Times New Roman" w:eastAsia="Times New Roman" w:hAnsi="Times New Roman" w:cs="Times New Roman"/>
                <w:color w:val="auto"/>
                <w:sz w:val="23"/>
                <w:szCs w:val="23"/>
                <w:lang w:val="ru-RU" w:eastAsia="ru-RU" w:bidi="ar-SA"/>
              </w:rPr>
              <w:t>.</w:t>
            </w:r>
          </w:p>
          <w:p w:rsidR="00550F75" w:rsidRPr="005A7D87" w:rsidRDefault="00E10B92" w:rsidP="001A11FE">
            <w:pPr>
              <w:widowControl/>
              <w:suppressAutoHyphens w:val="0"/>
              <w:jc w:val="center"/>
              <w:rPr>
                <w:rFonts w:ascii="Times New Roman" w:eastAsia="Times New Roman" w:hAnsi="Times New Roman" w:cs="Times New Roman"/>
                <w:color w:val="auto"/>
                <w:sz w:val="23"/>
                <w:szCs w:val="23"/>
                <w:lang w:val="ru-RU" w:eastAsia="ru-RU" w:bidi="ar-SA"/>
              </w:rPr>
            </w:pPr>
            <w:r w:rsidRPr="005A7D87">
              <w:rPr>
                <w:rFonts w:ascii="Times New Roman" w:eastAsia="Times New Roman" w:hAnsi="Times New Roman" w:cs="Times New Roman"/>
                <w:color w:val="auto"/>
                <w:sz w:val="23"/>
                <w:szCs w:val="23"/>
                <w:lang w:val="ru-RU" w:eastAsia="ru-RU" w:bidi="ar-SA"/>
              </w:rPr>
              <w:t xml:space="preserve">«Междисциплинарное исследование на тему: </w:t>
            </w:r>
            <w:r w:rsidR="00550F75" w:rsidRPr="005A7D87">
              <w:rPr>
                <w:rFonts w:ascii="Times New Roman" w:eastAsia="Times New Roman" w:hAnsi="Times New Roman" w:cs="Times New Roman"/>
                <w:color w:val="auto"/>
                <w:sz w:val="23"/>
                <w:szCs w:val="23"/>
                <w:lang w:val="ru-RU" w:eastAsia="ru-RU" w:bidi="ar-SA"/>
              </w:rPr>
              <w:t>«</w:t>
            </w:r>
            <w:r w:rsidRPr="005A7D87">
              <w:rPr>
                <w:rFonts w:ascii="Times New Roman" w:eastAsia="Times New Roman" w:hAnsi="Times New Roman" w:cs="Times New Roman"/>
                <w:color w:val="auto"/>
                <w:sz w:val="23"/>
                <w:szCs w:val="23"/>
                <w:lang w:val="ru-RU" w:eastAsia="ru-RU" w:bidi="ar-SA"/>
              </w:rPr>
              <w:t>Кто мы?</w:t>
            </w:r>
            <w:r w:rsidR="00550F75" w:rsidRPr="005A7D87">
              <w:rPr>
                <w:rFonts w:ascii="Times New Roman" w:eastAsia="Times New Roman" w:hAnsi="Times New Roman" w:cs="Times New Roman"/>
                <w:color w:val="auto"/>
                <w:sz w:val="23"/>
                <w:szCs w:val="23"/>
                <w:lang w:val="ru-RU" w:eastAsia="ru-RU" w:bidi="ar-SA"/>
              </w:rPr>
              <w:t>»</w:t>
            </w:r>
            <w:r w:rsidRPr="005A7D87">
              <w:rPr>
                <w:rFonts w:ascii="Times New Roman" w:eastAsia="Times New Roman" w:hAnsi="Times New Roman" w:cs="Times New Roman"/>
                <w:color w:val="auto"/>
                <w:sz w:val="23"/>
                <w:szCs w:val="23"/>
                <w:lang w:val="ru-RU" w:eastAsia="ru-RU" w:bidi="ar-SA"/>
              </w:rPr>
              <w:t xml:space="preserve">, </w:t>
            </w:r>
            <w:r w:rsidR="00550F75" w:rsidRPr="005A7D87">
              <w:rPr>
                <w:rFonts w:ascii="Times New Roman" w:eastAsia="Times New Roman" w:hAnsi="Times New Roman" w:cs="Times New Roman"/>
                <w:color w:val="auto"/>
                <w:sz w:val="23"/>
                <w:szCs w:val="23"/>
                <w:lang w:val="ru-RU" w:eastAsia="ru-RU" w:bidi="ar-SA"/>
              </w:rPr>
              <w:t>«</w:t>
            </w:r>
            <w:r w:rsidRPr="005A7D87">
              <w:rPr>
                <w:rFonts w:ascii="Times New Roman" w:eastAsia="Times New Roman" w:hAnsi="Times New Roman" w:cs="Times New Roman"/>
                <w:color w:val="auto"/>
                <w:sz w:val="23"/>
                <w:szCs w:val="23"/>
                <w:lang w:val="ru-RU" w:eastAsia="ru-RU" w:bidi="ar-SA"/>
              </w:rPr>
              <w:t>Как работает этот мир?</w:t>
            </w:r>
            <w:r w:rsidR="00550F75" w:rsidRPr="005A7D87">
              <w:rPr>
                <w:rFonts w:ascii="Times New Roman" w:eastAsia="Times New Roman" w:hAnsi="Times New Roman" w:cs="Times New Roman"/>
                <w:color w:val="auto"/>
                <w:sz w:val="23"/>
                <w:szCs w:val="23"/>
                <w:lang w:val="ru-RU" w:eastAsia="ru-RU" w:bidi="ar-SA"/>
              </w:rPr>
              <w:t>»</w:t>
            </w:r>
          </w:p>
          <w:p w:rsidR="00E10B92" w:rsidRPr="005A7D87" w:rsidRDefault="00E10B92" w:rsidP="001A11FE">
            <w:pPr>
              <w:widowControl/>
              <w:suppressAutoHyphens w:val="0"/>
              <w:jc w:val="center"/>
              <w:rPr>
                <w:rFonts w:ascii="Times New Roman" w:eastAsia="Times New Roman" w:hAnsi="Times New Roman" w:cs="Times New Roman"/>
                <w:color w:val="auto"/>
                <w:sz w:val="23"/>
                <w:szCs w:val="23"/>
                <w:lang w:val="ru-RU" w:eastAsia="ru-RU" w:bidi="ar-SA"/>
              </w:rPr>
            </w:pPr>
            <w:r w:rsidRPr="005A7D87">
              <w:rPr>
                <w:rFonts w:ascii="Times New Roman" w:eastAsia="Times New Roman" w:hAnsi="Times New Roman" w:cs="Times New Roman"/>
                <w:color w:val="auto"/>
                <w:sz w:val="23"/>
                <w:szCs w:val="23"/>
                <w:lang w:val="ru-RU" w:eastAsia="ru-RU" w:bidi="ar-SA"/>
              </w:rPr>
              <w:t>в рамках PY</w:t>
            </w:r>
            <w:r w:rsidR="00F51AF2" w:rsidRPr="005A7D87">
              <w:rPr>
                <w:rFonts w:ascii="Times New Roman" w:eastAsia="Times New Roman" w:hAnsi="Times New Roman" w:cs="Times New Roman"/>
                <w:color w:val="auto"/>
                <w:sz w:val="23"/>
                <w:szCs w:val="23"/>
                <w:lang w:val="ru-RU" w:eastAsia="ru-RU" w:bidi="ar-SA"/>
              </w:rPr>
              <w:t>P, с применение clil технологии</w:t>
            </w:r>
            <w:r w:rsidRPr="005A7D87">
              <w:rPr>
                <w:rFonts w:ascii="Times New Roman" w:eastAsia="Times New Roman" w:hAnsi="Times New Roman" w:cs="Times New Roman"/>
                <w:color w:val="auto"/>
                <w:sz w:val="23"/>
                <w:szCs w:val="23"/>
                <w:lang w:val="ru-RU" w:eastAsia="ru-RU" w:bidi="ar-SA"/>
              </w:rPr>
              <w:t>»</w:t>
            </w:r>
            <w:r w:rsidR="00F51AF2" w:rsidRPr="005A7D87">
              <w:rPr>
                <w:rFonts w:ascii="Times New Roman" w:eastAsia="Times New Roman" w:hAnsi="Times New Roman" w:cs="Times New Roman"/>
                <w:color w:val="auto"/>
                <w:sz w:val="23"/>
                <w:szCs w:val="23"/>
                <w:lang w:val="ru-RU" w:eastAsia="ru-RU" w:bidi="ar-SA"/>
              </w:rPr>
              <w:t>.</w:t>
            </w:r>
          </w:p>
          <w:p w:rsidR="003305C3" w:rsidRPr="005A7D87" w:rsidRDefault="003305C3" w:rsidP="001A11FE">
            <w:pPr>
              <w:jc w:val="both"/>
              <w:rPr>
                <w:rFonts w:ascii="Times New Roman" w:hAnsi="Times New Roman" w:cs="Times New Roman"/>
                <w:color w:val="000000" w:themeColor="text1"/>
                <w:sz w:val="23"/>
                <w:szCs w:val="23"/>
                <w:lang w:val="ru-RU"/>
              </w:rPr>
            </w:pPr>
          </w:p>
        </w:tc>
      </w:tr>
      <w:tr w:rsidR="007331CC" w:rsidRPr="005A7D87" w:rsidTr="0054039E">
        <w:trPr>
          <w:cantSplit/>
        </w:trPr>
        <w:tc>
          <w:tcPr>
            <w:tcW w:w="2091" w:type="dxa"/>
            <w:tcBorders>
              <w:top w:val="single" w:sz="2" w:space="0" w:color="auto"/>
              <w:left w:val="single" w:sz="18" w:space="0" w:color="auto"/>
              <w:bottom w:val="single" w:sz="4" w:space="0" w:color="auto"/>
              <w:right w:val="single" w:sz="18" w:space="0" w:color="auto"/>
            </w:tcBorders>
            <w:shd w:val="clear" w:color="auto" w:fill="FFFFCC"/>
          </w:tcPr>
          <w:p w:rsidR="00D82CBE" w:rsidRPr="005A7D87" w:rsidRDefault="00300071"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10.50 – 11.10</w:t>
            </w:r>
          </w:p>
        </w:tc>
        <w:tc>
          <w:tcPr>
            <w:tcW w:w="8258" w:type="dxa"/>
            <w:gridSpan w:val="3"/>
            <w:tcBorders>
              <w:top w:val="single" w:sz="2" w:space="0" w:color="auto"/>
              <w:left w:val="single" w:sz="18" w:space="0" w:color="auto"/>
              <w:right w:val="single" w:sz="18" w:space="0" w:color="auto"/>
            </w:tcBorders>
            <w:shd w:val="clear" w:color="auto" w:fill="CCFFCC"/>
          </w:tcPr>
          <w:p w:rsidR="005A7D87" w:rsidRDefault="005A7D87" w:rsidP="001A11FE">
            <w:pPr>
              <w:jc w:val="center"/>
              <w:rPr>
                <w:rFonts w:ascii="Times New Roman" w:hAnsi="Times New Roman" w:cs="Times New Roman"/>
                <w:color w:val="000000" w:themeColor="text1"/>
                <w:sz w:val="23"/>
                <w:szCs w:val="23"/>
                <w:lang w:val="ru-RU"/>
              </w:rPr>
            </w:pPr>
          </w:p>
          <w:p w:rsidR="00D82CBE" w:rsidRPr="005A7D87" w:rsidRDefault="00300071"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Кофе брейк</w:t>
            </w:r>
            <w:r w:rsidR="00F51AF2" w:rsidRPr="005A7D87">
              <w:rPr>
                <w:rFonts w:ascii="Times New Roman" w:hAnsi="Times New Roman" w:cs="Times New Roman"/>
                <w:color w:val="000000" w:themeColor="text1"/>
                <w:sz w:val="23"/>
                <w:szCs w:val="23"/>
                <w:lang w:val="ru-RU"/>
              </w:rPr>
              <w:t>.</w:t>
            </w:r>
          </w:p>
          <w:p w:rsidR="0054039E" w:rsidRPr="0054039E" w:rsidRDefault="0054039E" w:rsidP="0054039E">
            <w:pPr>
              <w:rPr>
                <w:rFonts w:ascii="Times New Roman" w:hAnsi="Times New Roman" w:cs="Times New Roman"/>
                <w:color w:val="000000" w:themeColor="text1"/>
                <w:sz w:val="23"/>
                <w:szCs w:val="23"/>
              </w:rPr>
            </w:pPr>
          </w:p>
        </w:tc>
      </w:tr>
    </w:tbl>
    <w:p w:rsidR="0054039E" w:rsidRDefault="0054039E">
      <w:r>
        <w:br w:type="page"/>
      </w:r>
      <w:bookmarkStart w:id="0" w:name="_GoBack"/>
      <w:bookmarkEnd w:id="0"/>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2853"/>
        <w:gridCol w:w="1010"/>
        <w:gridCol w:w="1701"/>
        <w:gridCol w:w="2694"/>
      </w:tblGrid>
      <w:tr w:rsidR="007331CC" w:rsidRPr="005A7D87" w:rsidTr="0054039E">
        <w:trPr>
          <w:cantSplit/>
        </w:trPr>
        <w:tc>
          <w:tcPr>
            <w:tcW w:w="2091" w:type="dxa"/>
            <w:vMerge w:val="restart"/>
            <w:tcBorders>
              <w:top w:val="single" w:sz="2" w:space="0" w:color="auto"/>
              <w:left w:val="single" w:sz="18" w:space="0" w:color="auto"/>
              <w:right w:val="single" w:sz="18" w:space="0" w:color="auto"/>
            </w:tcBorders>
            <w:shd w:val="clear" w:color="auto" w:fill="FFFFCC"/>
          </w:tcPr>
          <w:p w:rsidR="00C1369E" w:rsidRPr="005A7D87" w:rsidRDefault="00300071"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lastRenderedPageBreak/>
              <w:t>11.10 – 12.00</w:t>
            </w:r>
          </w:p>
        </w:tc>
        <w:tc>
          <w:tcPr>
            <w:tcW w:w="8258" w:type="dxa"/>
            <w:gridSpan w:val="4"/>
            <w:tcBorders>
              <w:top w:val="single" w:sz="2" w:space="0" w:color="auto"/>
              <w:left w:val="single" w:sz="18" w:space="0" w:color="auto"/>
              <w:right w:val="single" w:sz="18" w:space="0" w:color="auto"/>
            </w:tcBorders>
          </w:tcPr>
          <w:p w:rsidR="00C1369E" w:rsidRPr="005A7D87" w:rsidRDefault="00300071" w:rsidP="00550F75">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Сессия №3</w:t>
            </w:r>
          </w:p>
        </w:tc>
      </w:tr>
      <w:tr w:rsidR="003305C3" w:rsidRPr="0054039E" w:rsidTr="0054039E">
        <w:trPr>
          <w:cantSplit/>
        </w:trPr>
        <w:tc>
          <w:tcPr>
            <w:tcW w:w="2091" w:type="dxa"/>
            <w:vMerge/>
            <w:tcBorders>
              <w:left w:val="single" w:sz="18" w:space="0" w:color="auto"/>
              <w:bottom w:val="single" w:sz="4" w:space="0" w:color="auto"/>
              <w:right w:val="single" w:sz="18" w:space="0" w:color="auto"/>
            </w:tcBorders>
            <w:shd w:val="clear" w:color="auto" w:fill="FFFFCC"/>
          </w:tcPr>
          <w:p w:rsidR="003305C3" w:rsidRPr="005A7D87" w:rsidRDefault="003305C3" w:rsidP="001A11FE">
            <w:pPr>
              <w:pStyle w:val="TableContents"/>
              <w:rPr>
                <w:rFonts w:ascii="Times New Roman" w:hAnsi="Times New Roman" w:cs="Times New Roman"/>
                <w:color w:val="000000" w:themeColor="text1"/>
                <w:sz w:val="23"/>
                <w:szCs w:val="23"/>
                <w:lang w:val="ru-RU"/>
              </w:rPr>
            </w:pPr>
          </w:p>
        </w:tc>
        <w:tc>
          <w:tcPr>
            <w:tcW w:w="2853" w:type="dxa"/>
            <w:tcBorders>
              <w:top w:val="single" w:sz="2" w:space="0" w:color="auto"/>
              <w:left w:val="single" w:sz="18" w:space="0" w:color="auto"/>
              <w:right w:val="single" w:sz="18" w:space="0" w:color="auto"/>
            </w:tcBorders>
          </w:tcPr>
          <w:p w:rsidR="003305C3" w:rsidRPr="005A7D87" w:rsidRDefault="003305C3"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w:t>
            </w:r>
            <w:r w:rsidR="003043C8" w:rsidRPr="005A7D87">
              <w:rPr>
                <w:rFonts w:ascii="Times New Roman" w:hAnsi="Times New Roman" w:cs="Times New Roman"/>
                <w:color w:val="000000" w:themeColor="text1"/>
                <w:sz w:val="23"/>
                <w:szCs w:val="23"/>
                <w:lang w:val="ru-RU"/>
              </w:rPr>
              <w:t>7</w:t>
            </w:r>
            <w:r w:rsidR="00550F75" w:rsidRPr="005A7D87">
              <w:rPr>
                <w:rFonts w:ascii="Times New Roman" w:hAnsi="Times New Roman" w:cs="Times New Roman"/>
                <w:color w:val="000000" w:themeColor="text1"/>
                <w:sz w:val="23"/>
                <w:szCs w:val="23"/>
                <w:lang w:val="ru-RU"/>
              </w:rPr>
              <w:t xml:space="preserve">  (каб. 209)</w:t>
            </w:r>
          </w:p>
          <w:p w:rsidR="00550F75" w:rsidRPr="005A7D87" w:rsidRDefault="00550F75" w:rsidP="001A11FE">
            <w:pPr>
              <w:jc w:val="center"/>
              <w:rPr>
                <w:rFonts w:ascii="Times New Roman" w:hAnsi="Times New Roman" w:cs="Times New Roman"/>
                <w:color w:val="000000" w:themeColor="text1"/>
                <w:sz w:val="23"/>
                <w:szCs w:val="23"/>
                <w:lang w:val="ru-RU"/>
              </w:rPr>
            </w:pPr>
          </w:p>
          <w:p w:rsidR="00E10B92" w:rsidRPr="005A7D87" w:rsidRDefault="00E10B92"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b/>
                <w:color w:val="000000" w:themeColor="text1"/>
                <w:sz w:val="23"/>
                <w:szCs w:val="23"/>
                <w:lang w:val="ru-RU"/>
              </w:rPr>
              <w:t>Денисенков</w:t>
            </w:r>
            <w:r w:rsidR="003043C8" w:rsidRPr="005A7D87">
              <w:rPr>
                <w:rFonts w:ascii="Times New Roman" w:hAnsi="Times New Roman" w:cs="Times New Roman"/>
                <w:b/>
                <w:color w:val="000000" w:themeColor="text1"/>
                <w:sz w:val="23"/>
                <w:szCs w:val="23"/>
                <w:lang w:val="ru-RU"/>
              </w:rPr>
              <w:t>а</w:t>
            </w:r>
            <w:r w:rsidRPr="005A7D87">
              <w:rPr>
                <w:rFonts w:ascii="Times New Roman" w:hAnsi="Times New Roman" w:cs="Times New Roman"/>
                <w:b/>
                <w:color w:val="000000" w:themeColor="text1"/>
                <w:sz w:val="23"/>
                <w:szCs w:val="23"/>
                <w:lang w:val="ru-RU"/>
              </w:rPr>
              <w:t xml:space="preserve"> Наталья Сергеевна, Горелик Софья Леонидовна</w:t>
            </w:r>
            <w:r w:rsidRPr="005A7D87">
              <w:rPr>
                <w:rFonts w:ascii="Times New Roman" w:hAnsi="Times New Roman" w:cs="Times New Roman"/>
                <w:color w:val="000000" w:themeColor="text1"/>
                <w:sz w:val="23"/>
                <w:szCs w:val="23"/>
                <w:lang w:val="ru-RU"/>
              </w:rPr>
              <w:t>, ЧОУ – гимназия «Московская экономическая школа»</w:t>
            </w:r>
            <w:r w:rsidR="00212686" w:rsidRPr="005A7D87">
              <w:rPr>
                <w:rFonts w:ascii="Times New Roman" w:hAnsi="Times New Roman" w:cs="Times New Roman"/>
                <w:color w:val="000000" w:themeColor="text1"/>
                <w:sz w:val="23"/>
                <w:szCs w:val="23"/>
                <w:lang w:val="ru-RU"/>
              </w:rPr>
              <w:t>.</w:t>
            </w:r>
          </w:p>
          <w:p w:rsidR="00086C0F" w:rsidRPr="005A7D87" w:rsidRDefault="00E10B92"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 xml:space="preserve"> «Система оценивания в программе PYP. Из опыта работы МЭШ»</w:t>
            </w:r>
            <w:r w:rsidR="00913EF5" w:rsidRPr="005A7D87">
              <w:rPr>
                <w:rFonts w:ascii="Times New Roman" w:hAnsi="Times New Roman" w:cs="Times New Roman"/>
                <w:color w:val="000000" w:themeColor="text1"/>
                <w:sz w:val="23"/>
                <w:szCs w:val="23"/>
                <w:lang w:val="ru-RU"/>
              </w:rPr>
              <w:t>.</w:t>
            </w:r>
          </w:p>
          <w:p w:rsidR="003305C3" w:rsidRPr="005A7D87" w:rsidRDefault="003305C3" w:rsidP="001A11FE">
            <w:pPr>
              <w:jc w:val="both"/>
              <w:rPr>
                <w:rFonts w:ascii="Times New Roman" w:hAnsi="Times New Roman" w:cs="Times New Roman"/>
                <w:color w:val="000000" w:themeColor="text1"/>
                <w:sz w:val="23"/>
                <w:szCs w:val="23"/>
                <w:lang w:val="ru-RU"/>
              </w:rPr>
            </w:pPr>
          </w:p>
        </w:tc>
        <w:tc>
          <w:tcPr>
            <w:tcW w:w="2711" w:type="dxa"/>
            <w:gridSpan w:val="2"/>
            <w:tcBorders>
              <w:top w:val="single" w:sz="2" w:space="0" w:color="auto"/>
              <w:left w:val="single" w:sz="18" w:space="0" w:color="auto"/>
              <w:right w:val="single" w:sz="18" w:space="0" w:color="auto"/>
            </w:tcBorders>
          </w:tcPr>
          <w:p w:rsidR="004153D4" w:rsidRPr="005A7D87" w:rsidRDefault="004153D4"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 xml:space="preserve">Секция № </w:t>
            </w:r>
            <w:r w:rsidR="003043C8" w:rsidRPr="005A7D87">
              <w:rPr>
                <w:rFonts w:ascii="Times New Roman" w:hAnsi="Times New Roman" w:cs="Times New Roman"/>
                <w:color w:val="000000" w:themeColor="text1"/>
                <w:sz w:val="23"/>
                <w:szCs w:val="23"/>
                <w:lang w:val="ru-RU"/>
              </w:rPr>
              <w:t>8</w:t>
            </w:r>
            <w:r w:rsidR="00550F75" w:rsidRPr="005A7D87">
              <w:rPr>
                <w:rFonts w:ascii="Times New Roman" w:eastAsia="Times New Roman" w:hAnsi="Times New Roman" w:cs="Times New Roman"/>
                <w:color w:val="auto"/>
                <w:sz w:val="23"/>
                <w:szCs w:val="23"/>
                <w:lang w:val="ru-RU" w:eastAsia="ru-RU" w:bidi="ar-SA"/>
              </w:rPr>
              <w:t>(каб. 207)</w:t>
            </w:r>
          </w:p>
          <w:p w:rsidR="00550F75" w:rsidRPr="005A7D87" w:rsidRDefault="00550F75" w:rsidP="001A11FE">
            <w:pPr>
              <w:jc w:val="center"/>
              <w:rPr>
                <w:rFonts w:ascii="Times New Roman" w:hAnsi="Times New Roman" w:cs="Times New Roman"/>
                <w:color w:val="000000" w:themeColor="text1"/>
                <w:sz w:val="23"/>
                <w:szCs w:val="23"/>
                <w:lang w:val="ru-RU"/>
              </w:rPr>
            </w:pPr>
          </w:p>
          <w:p w:rsidR="005D458C" w:rsidRPr="005A7D87" w:rsidRDefault="00E10B92" w:rsidP="001A11FE">
            <w:pPr>
              <w:jc w:val="center"/>
              <w:rPr>
                <w:rFonts w:ascii="Times New Roman" w:hAnsi="Times New Roman" w:cs="Times New Roman"/>
                <w:sz w:val="23"/>
                <w:szCs w:val="23"/>
                <w:lang w:val="ru-RU"/>
              </w:rPr>
            </w:pPr>
            <w:r w:rsidRPr="005A7D87">
              <w:rPr>
                <w:rFonts w:ascii="Times New Roman" w:hAnsi="Times New Roman" w:cs="Times New Roman"/>
                <w:b/>
                <w:sz w:val="23"/>
                <w:szCs w:val="23"/>
                <w:lang w:val="ru-RU"/>
              </w:rPr>
              <w:t>Кузьмина Анна</w:t>
            </w:r>
            <w:r w:rsidRPr="005A7D87">
              <w:rPr>
                <w:rFonts w:ascii="Times New Roman" w:hAnsi="Times New Roman" w:cs="Times New Roman"/>
                <w:sz w:val="23"/>
                <w:szCs w:val="23"/>
                <w:lang w:val="ru-RU"/>
              </w:rPr>
              <w:t>, старший методист издательства «Релод</w:t>
            </w:r>
            <w:r w:rsidR="005D458C" w:rsidRPr="005A7D87">
              <w:rPr>
                <w:rFonts w:ascii="Times New Roman" w:hAnsi="Times New Roman" w:cs="Times New Roman"/>
                <w:sz w:val="23"/>
                <w:szCs w:val="23"/>
                <w:lang w:val="ru-RU"/>
              </w:rPr>
              <w:t>»</w:t>
            </w:r>
            <w:r w:rsidR="00212686" w:rsidRPr="005A7D87">
              <w:rPr>
                <w:rFonts w:ascii="Times New Roman" w:hAnsi="Times New Roman" w:cs="Times New Roman"/>
                <w:sz w:val="23"/>
                <w:szCs w:val="23"/>
                <w:lang w:val="ru-RU"/>
              </w:rPr>
              <w:t xml:space="preserve">. </w:t>
            </w:r>
          </w:p>
          <w:p w:rsidR="003305C3" w:rsidRPr="005A7D87" w:rsidRDefault="00E10B92" w:rsidP="001A11FE">
            <w:pPr>
              <w:jc w:val="center"/>
              <w:rPr>
                <w:rFonts w:ascii="Times New Roman" w:hAnsi="Times New Roman" w:cs="Times New Roman"/>
                <w:sz w:val="23"/>
                <w:szCs w:val="23"/>
                <w:lang w:val="ru-RU"/>
              </w:rPr>
            </w:pPr>
            <w:r w:rsidRPr="005A7D87">
              <w:rPr>
                <w:rFonts w:ascii="Times New Roman" w:hAnsi="Times New Roman" w:cs="Times New Roman"/>
                <w:sz w:val="23"/>
                <w:szCs w:val="23"/>
                <w:lang w:val="ru-RU"/>
              </w:rPr>
              <w:t xml:space="preserve">«Языковая подготовка к обучению по программам </w:t>
            </w:r>
            <w:r w:rsidRPr="005A7D87">
              <w:rPr>
                <w:rFonts w:ascii="Times New Roman" w:hAnsi="Times New Roman" w:cs="Times New Roman"/>
                <w:sz w:val="23"/>
                <w:szCs w:val="23"/>
              </w:rPr>
              <w:t>IB</w:t>
            </w:r>
            <w:r w:rsidRPr="005A7D87">
              <w:rPr>
                <w:rFonts w:ascii="Times New Roman" w:hAnsi="Times New Roman" w:cs="Times New Roman"/>
                <w:sz w:val="23"/>
                <w:szCs w:val="23"/>
                <w:lang w:val="ru-RU"/>
              </w:rPr>
              <w:t>»</w:t>
            </w:r>
            <w:r w:rsidRPr="005A7D87">
              <w:rPr>
                <w:rFonts w:ascii="Times New Roman" w:hAnsi="Times New Roman" w:cs="Times New Roman"/>
                <w:color w:val="000000" w:themeColor="text1"/>
                <w:sz w:val="23"/>
                <w:szCs w:val="23"/>
                <w:lang w:val="ru-RU"/>
              </w:rPr>
              <w:t>.</w:t>
            </w:r>
          </w:p>
          <w:p w:rsidR="00E10B92" w:rsidRPr="005A7D87" w:rsidRDefault="00E10B92" w:rsidP="001A11FE">
            <w:pPr>
              <w:jc w:val="right"/>
              <w:rPr>
                <w:rFonts w:ascii="Times New Roman" w:hAnsi="Times New Roman" w:cs="Times New Roman"/>
                <w:sz w:val="23"/>
                <w:szCs w:val="23"/>
                <w:lang w:val="ru-RU"/>
              </w:rPr>
            </w:pPr>
          </w:p>
        </w:tc>
        <w:tc>
          <w:tcPr>
            <w:tcW w:w="2694" w:type="dxa"/>
            <w:tcBorders>
              <w:top w:val="single" w:sz="2" w:space="0" w:color="auto"/>
              <w:left w:val="single" w:sz="18" w:space="0" w:color="auto"/>
              <w:right w:val="single" w:sz="18" w:space="0" w:color="auto"/>
            </w:tcBorders>
          </w:tcPr>
          <w:p w:rsidR="003305C3" w:rsidRPr="005A7D87" w:rsidRDefault="003305C3"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w:t>
            </w:r>
            <w:r w:rsidR="003043C8" w:rsidRPr="005A7D87">
              <w:rPr>
                <w:rFonts w:ascii="Times New Roman" w:hAnsi="Times New Roman" w:cs="Times New Roman"/>
                <w:color w:val="000000" w:themeColor="text1"/>
                <w:sz w:val="23"/>
                <w:szCs w:val="23"/>
                <w:lang w:val="ru-RU"/>
              </w:rPr>
              <w:t>9</w:t>
            </w:r>
            <w:r w:rsidR="00550F75" w:rsidRPr="005A7D87">
              <w:rPr>
                <w:rFonts w:ascii="Times New Roman" w:hAnsi="Times New Roman" w:cs="Times New Roman"/>
                <w:color w:val="000000" w:themeColor="text1"/>
                <w:sz w:val="23"/>
                <w:szCs w:val="23"/>
                <w:lang w:val="ru-RU"/>
              </w:rPr>
              <w:t xml:space="preserve"> (каб.203)</w:t>
            </w:r>
          </w:p>
          <w:p w:rsidR="00550F75" w:rsidRPr="005A7D87" w:rsidRDefault="00550F75" w:rsidP="001A11FE">
            <w:pPr>
              <w:jc w:val="center"/>
              <w:rPr>
                <w:rFonts w:ascii="Times New Roman" w:hAnsi="Times New Roman" w:cs="Times New Roman"/>
                <w:color w:val="000000" w:themeColor="text1"/>
                <w:sz w:val="23"/>
                <w:szCs w:val="23"/>
                <w:lang w:val="ru-RU"/>
              </w:rPr>
            </w:pPr>
          </w:p>
          <w:p w:rsidR="00E10B92" w:rsidRPr="005A7D87" w:rsidRDefault="00E10B92" w:rsidP="001A11FE">
            <w:pPr>
              <w:jc w:val="center"/>
              <w:rPr>
                <w:rFonts w:ascii="Times New Roman" w:hAnsi="Times New Roman" w:cs="Times New Roman"/>
                <w:sz w:val="23"/>
                <w:szCs w:val="23"/>
                <w:lang w:val="ru-RU"/>
              </w:rPr>
            </w:pPr>
            <w:r w:rsidRPr="005A7D87">
              <w:rPr>
                <w:rFonts w:ascii="Times New Roman" w:hAnsi="Times New Roman" w:cs="Times New Roman"/>
                <w:b/>
                <w:sz w:val="23"/>
                <w:szCs w:val="23"/>
                <w:lang w:val="ru-RU"/>
              </w:rPr>
              <w:t>Федотова Валентина Васильевна</w:t>
            </w:r>
            <w:r w:rsidRPr="005A7D87">
              <w:rPr>
                <w:rFonts w:ascii="Times New Roman" w:hAnsi="Times New Roman" w:cs="Times New Roman"/>
                <w:sz w:val="23"/>
                <w:szCs w:val="23"/>
                <w:lang w:val="ru-RU"/>
              </w:rPr>
              <w:t>,</w:t>
            </w:r>
          </w:p>
          <w:p w:rsidR="005D458C" w:rsidRPr="005A7D87" w:rsidRDefault="00E10B92" w:rsidP="001A11FE">
            <w:pPr>
              <w:tabs>
                <w:tab w:val="left" w:pos="2160"/>
              </w:tabs>
              <w:jc w:val="center"/>
              <w:rPr>
                <w:rFonts w:ascii="Times New Roman" w:hAnsi="Times New Roman" w:cs="Times New Roman"/>
                <w:sz w:val="23"/>
                <w:szCs w:val="23"/>
                <w:lang w:val="ru-RU"/>
              </w:rPr>
            </w:pPr>
            <w:r w:rsidRPr="005A7D87">
              <w:rPr>
                <w:rFonts w:ascii="Times New Roman" w:hAnsi="Times New Roman" w:cs="Times New Roman"/>
                <w:sz w:val="23"/>
                <w:szCs w:val="23"/>
                <w:lang w:val="ru-RU"/>
              </w:rPr>
              <w:t xml:space="preserve">Верхневилюйская СОШ №1 им. </w:t>
            </w:r>
          </w:p>
          <w:p w:rsidR="005D458C" w:rsidRPr="005A7D87" w:rsidRDefault="00E10B92" w:rsidP="001A11FE">
            <w:pPr>
              <w:tabs>
                <w:tab w:val="left" w:pos="2160"/>
              </w:tabs>
              <w:jc w:val="center"/>
              <w:rPr>
                <w:rFonts w:ascii="Times New Roman" w:hAnsi="Times New Roman" w:cs="Times New Roman"/>
                <w:sz w:val="23"/>
                <w:szCs w:val="23"/>
                <w:lang w:val="ru-RU"/>
              </w:rPr>
            </w:pPr>
            <w:r w:rsidRPr="005A7D87">
              <w:rPr>
                <w:rFonts w:ascii="Times New Roman" w:hAnsi="Times New Roman" w:cs="Times New Roman"/>
                <w:sz w:val="23"/>
                <w:szCs w:val="23"/>
                <w:lang w:val="ru-RU"/>
              </w:rPr>
              <w:t>И. Барахова</w:t>
            </w:r>
            <w:r w:rsidR="00212686" w:rsidRPr="005A7D87">
              <w:rPr>
                <w:rFonts w:ascii="Times New Roman" w:hAnsi="Times New Roman" w:cs="Times New Roman"/>
                <w:sz w:val="23"/>
                <w:szCs w:val="23"/>
                <w:lang w:val="ru-RU"/>
              </w:rPr>
              <w:t xml:space="preserve">. </w:t>
            </w:r>
          </w:p>
          <w:p w:rsidR="003305C3" w:rsidRPr="005A7D87" w:rsidRDefault="00550F75" w:rsidP="001A11FE">
            <w:pPr>
              <w:tabs>
                <w:tab w:val="left" w:pos="2160"/>
              </w:tabs>
              <w:jc w:val="center"/>
              <w:rPr>
                <w:rFonts w:ascii="Times New Roman" w:hAnsi="Times New Roman" w:cs="Times New Roman"/>
                <w:sz w:val="23"/>
                <w:szCs w:val="23"/>
                <w:lang w:val="ru-RU"/>
              </w:rPr>
            </w:pPr>
            <w:r w:rsidRPr="005A7D87">
              <w:rPr>
                <w:rFonts w:ascii="Times New Roman" w:hAnsi="Times New Roman" w:cs="Times New Roman"/>
                <w:sz w:val="23"/>
                <w:szCs w:val="23"/>
                <w:lang w:val="ru-RU"/>
              </w:rPr>
              <w:t>«</w:t>
            </w:r>
            <w:r w:rsidR="00E10B92" w:rsidRPr="005A7D87">
              <w:rPr>
                <w:rFonts w:ascii="Times New Roman" w:hAnsi="Times New Roman" w:cs="Times New Roman"/>
                <w:sz w:val="23"/>
                <w:szCs w:val="23"/>
                <w:lang w:val="ru-RU"/>
              </w:rPr>
              <w:t>Создание условий для введения программ Международного бакалавриата</w:t>
            </w:r>
            <w:r w:rsidRPr="005A7D87">
              <w:rPr>
                <w:rFonts w:ascii="Times New Roman" w:hAnsi="Times New Roman" w:cs="Times New Roman"/>
                <w:sz w:val="23"/>
                <w:szCs w:val="23"/>
                <w:lang w:val="ru-RU"/>
              </w:rPr>
              <w:t>»</w:t>
            </w:r>
            <w:r w:rsidR="00913EF5" w:rsidRPr="005A7D87">
              <w:rPr>
                <w:rFonts w:ascii="Times New Roman" w:hAnsi="Times New Roman" w:cs="Times New Roman"/>
                <w:sz w:val="23"/>
                <w:szCs w:val="23"/>
                <w:lang w:val="ru-RU"/>
              </w:rPr>
              <w:t>.</w:t>
            </w:r>
          </w:p>
          <w:p w:rsidR="00550F75" w:rsidRPr="005A7D87" w:rsidRDefault="00550F75" w:rsidP="001A11FE">
            <w:pPr>
              <w:tabs>
                <w:tab w:val="left" w:pos="2160"/>
              </w:tabs>
              <w:jc w:val="center"/>
              <w:rPr>
                <w:rFonts w:ascii="Times New Roman" w:hAnsi="Times New Roman" w:cs="Times New Roman"/>
                <w:color w:val="000000" w:themeColor="text1"/>
                <w:sz w:val="23"/>
                <w:szCs w:val="23"/>
                <w:lang w:val="ru-RU"/>
              </w:rPr>
            </w:pPr>
          </w:p>
        </w:tc>
      </w:tr>
      <w:tr w:rsidR="007331CC" w:rsidRPr="005A7D87" w:rsidTr="0054039E">
        <w:trPr>
          <w:cantSplit/>
        </w:trPr>
        <w:tc>
          <w:tcPr>
            <w:tcW w:w="2091" w:type="dxa"/>
            <w:tcBorders>
              <w:left w:val="single" w:sz="18" w:space="0" w:color="auto"/>
              <w:bottom w:val="single" w:sz="4" w:space="0" w:color="auto"/>
              <w:right w:val="single" w:sz="18" w:space="0" w:color="auto"/>
            </w:tcBorders>
            <w:shd w:val="clear" w:color="auto" w:fill="FFFFCC"/>
          </w:tcPr>
          <w:p w:rsidR="00695287" w:rsidRPr="005A7D87" w:rsidRDefault="00695287"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12.00 - 12.</w:t>
            </w:r>
            <w:r w:rsidR="003043C8" w:rsidRPr="005A7D87">
              <w:rPr>
                <w:rFonts w:ascii="Times New Roman" w:hAnsi="Times New Roman" w:cs="Times New Roman"/>
                <w:color w:val="000000" w:themeColor="text1"/>
                <w:sz w:val="23"/>
                <w:szCs w:val="23"/>
                <w:lang w:val="ru-RU"/>
              </w:rPr>
              <w:t>20</w:t>
            </w:r>
          </w:p>
        </w:tc>
        <w:tc>
          <w:tcPr>
            <w:tcW w:w="8258" w:type="dxa"/>
            <w:gridSpan w:val="4"/>
            <w:tcBorders>
              <w:top w:val="single" w:sz="2" w:space="0" w:color="auto"/>
              <w:left w:val="single" w:sz="18" w:space="0" w:color="auto"/>
              <w:right w:val="single" w:sz="18" w:space="0" w:color="auto"/>
            </w:tcBorders>
            <w:shd w:val="clear" w:color="auto" w:fill="CCFFCC"/>
          </w:tcPr>
          <w:p w:rsidR="00550F75" w:rsidRPr="005A7D87" w:rsidRDefault="00550F75" w:rsidP="001A11FE">
            <w:pPr>
              <w:jc w:val="center"/>
              <w:rPr>
                <w:rFonts w:ascii="Times New Roman" w:hAnsi="Times New Roman" w:cs="Times New Roman"/>
                <w:color w:val="000000" w:themeColor="text1"/>
                <w:sz w:val="23"/>
                <w:szCs w:val="23"/>
                <w:lang w:val="ru-RU"/>
              </w:rPr>
            </w:pPr>
          </w:p>
          <w:p w:rsidR="00695287" w:rsidRPr="005A7D87" w:rsidRDefault="003043C8"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 xml:space="preserve">Переход в корпус на </w:t>
            </w:r>
            <w:r w:rsidR="00550F75" w:rsidRPr="005A7D87">
              <w:rPr>
                <w:rFonts w:ascii="Times New Roman" w:hAnsi="Times New Roman" w:cs="Times New Roman"/>
                <w:color w:val="000000" w:themeColor="text1"/>
                <w:sz w:val="23"/>
                <w:szCs w:val="23"/>
                <w:lang w:val="ru-RU"/>
              </w:rPr>
              <w:t xml:space="preserve">ул. </w:t>
            </w:r>
            <w:r w:rsidRPr="005A7D87">
              <w:rPr>
                <w:rFonts w:ascii="Times New Roman" w:hAnsi="Times New Roman" w:cs="Times New Roman"/>
                <w:color w:val="000000" w:themeColor="text1"/>
                <w:sz w:val="23"/>
                <w:szCs w:val="23"/>
                <w:lang w:val="ru-RU"/>
              </w:rPr>
              <w:t xml:space="preserve">Степана </w:t>
            </w:r>
            <w:r w:rsidRPr="0054039E">
              <w:rPr>
                <w:rFonts w:ascii="Times New Roman" w:hAnsi="Times New Roman" w:cs="Times New Roman"/>
                <w:color w:val="000000" w:themeColor="text1"/>
                <w:sz w:val="23"/>
                <w:szCs w:val="23"/>
                <w:lang w:val="ru-RU"/>
              </w:rPr>
              <w:t>Разина</w:t>
            </w:r>
            <w:r w:rsidR="00550F75" w:rsidRPr="005A7D87">
              <w:rPr>
                <w:rFonts w:ascii="Times New Roman" w:hAnsi="Times New Roman" w:cs="Times New Roman"/>
                <w:color w:val="000000" w:themeColor="text1"/>
                <w:sz w:val="23"/>
                <w:szCs w:val="23"/>
                <w:lang w:val="ru-RU"/>
              </w:rPr>
              <w:t xml:space="preserve">д. </w:t>
            </w:r>
            <w:r w:rsidRPr="005A7D87">
              <w:rPr>
                <w:rFonts w:ascii="Times New Roman" w:hAnsi="Times New Roman" w:cs="Times New Roman"/>
                <w:color w:val="000000" w:themeColor="text1"/>
                <w:sz w:val="23"/>
                <w:szCs w:val="23"/>
                <w:lang w:val="ru-RU"/>
              </w:rPr>
              <w:t>22А</w:t>
            </w:r>
          </w:p>
          <w:p w:rsidR="00550F75" w:rsidRPr="005A7D87" w:rsidRDefault="00550F75" w:rsidP="001A11FE">
            <w:pPr>
              <w:jc w:val="center"/>
              <w:rPr>
                <w:rFonts w:ascii="Times New Roman" w:hAnsi="Times New Roman" w:cs="Times New Roman"/>
                <w:color w:val="000000" w:themeColor="text1"/>
                <w:sz w:val="23"/>
                <w:szCs w:val="23"/>
                <w:lang w:val="ru-RU"/>
              </w:rPr>
            </w:pPr>
          </w:p>
        </w:tc>
      </w:tr>
      <w:tr w:rsidR="007331CC" w:rsidRPr="005A7D87" w:rsidTr="0054039E">
        <w:trPr>
          <w:cantSplit/>
        </w:trPr>
        <w:tc>
          <w:tcPr>
            <w:tcW w:w="2091" w:type="dxa"/>
            <w:vMerge w:val="restart"/>
            <w:tcBorders>
              <w:left w:val="single" w:sz="18" w:space="0" w:color="auto"/>
              <w:right w:val="single" w:sz="18" w:space="0" w:color="auto"/>
            </w:tcBorders>
            <w:shd w:val="clear" w:color="auto" w:fill="FFFFCC"/>
          </w:tcPr>
          <w:p w:rsidR="00695287" w:rsidRPr="005A7D87" w:rsidRDefault="00695287"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12.</w:t>
            </w:r>
            <w:r w:rsidR="003043C8" w:rsidRPr="005A7D87">
              <w:rPr>
                <w:rFonts w:ascii="Times New Roman" w:hAnsi="Times New Roman" w:cs="Times New Roman"/>
                <w:color w:val="000000" w:themeColor="text1"/>
                <w:sz w:val="23"/>
                <w:szCs w:val="23"/>
                <w:lang w:val="ru-RU"/>
              </w:rPr>
              <w:t>2</w:t>
            </w:r>
            <w:r w:rsidRPr="005A7D87">
              <w:rPr>
                <w:rFonts w:ascii="Times New Roman" w:hAnsi="Times New Roman" w:cs="Times New Roman"/>
                <w:color w:val="000000" w:themeColor="text1"/>
                <w:sz w:val="23"/>
                <w:szCs w:val="23"/>
                <w:lang w:val="ru-RU"/>
              </w:rPr>
              <w:t>0 – 13.</w:t>
            </w:r>
            <w:r w:rsidR="003043C8" w:rsidRPr="005A7D87">
              <w:rPr>
                <w:rFonts w:ascii="Times New Roman" w:hAnsi="Times New Roman" w:cs="Times New Roman"/>
                <w:color w:val="000000" w:themeColor="text1"/>
                <w:sz w:val="23"/>
                <w:szCs w:val="23"/>
                <w:lang w:val="ru-RU"/>
              </w:rPr>
              <w:t>10</w:t>
            </w:r>
          </w:p>
        </w:tc>
        <w:tc>
          <w:tcPr>
            <w:tcW w:w="8258" w:type="dxa"/>
            <w:gridSpan w:val="4"/>
            <w:tcBorders>
              <w:top w:val="single" w:sz="2" w:space="0" w:color="auto"/>
              <w:left w:val="single" w:sz="18" w:space="0" w:color="auto"/>
              <w:right w:val="single" w:sz="18" w:space="0" w:color="auto"/>
            </w:tcBorders>
          </w:tcPr>
          <w:p w:rsidR="00550F75" w:rsidRPr="005A7D87" w:rsidRDefault="003043C8" w:rsidP="00550F75">
            <w:pP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Сессия №4 (актовый зал)</w:t>
            </w:r>
          </w:p>
        </w:tc>
      </w:tr>
      <w:tr w:rsidR="00E10B92" w:rsidRPr="005A7D87" w:rsidTr="0054039E">
        <w:trPr>
          <w:cantSplit/>
        </w:trPr>
        <w:tc>
          <w:tcPr>
            <w:tcW w:w="2091" w:type="dxa"/>
            <w:vMerge/>
            <w:tcBorders>
              <w:left w:val="single" w:sz="18" w:space="0" w:color="auto"/>
              <w:bottom w:val="single" w:sz="4" w:space="0" w:color="auto"/>
              <w:right w:val="single" w:sz="18" w:space="0" w:color="auto"/>
            </w:tcBorders>
            <w:shd w:val="clear" w:color="auto" w:fill="FFFFCC"/>
          </w:tcPr>
          <w:p w:rsidR="00E10B92" w:rsidRPr="005A7D87" w:rsidRDefault="00E10B92" w:rsidP="001A11FE">
            <w:pPr>
              <w:pStyle w:val="TableContents"/>
              <w:rPr>
                <w:rFonts w:ascii="Times New Roman" w:hAnsi="Times New Roman" w:cs="Times New Roman"/>
                <w:color w:val="000000" w:themeColor="text1"/>
                <w:sz w:val="23"/>
                <w:szCs w:val="23"/>
                <w:lang w:val="ru-RU"/>
              </w:rPr>
            </w:pPr>
          </w:p>
        </w:tc>
        <w:tc>
          <w:tcPr>
            <w:tcW w:w="8258" w:type="dxa"/>
            <w:gridSpan w:val="4"/>
            <w:tcBorders>
              <w:top w:val="single" w:sz="2" w:space="0" w:color="auto"/>
              <w:left w:val="single" w:sz="18" w:space="0" w:color="auto"/>
              <w:right w:val="single" w:sz="18" w:space="0" w:color="auto"/>
            </w:tcBorders>
          </w:tcPr>
          <w:p w:rsidR="00E10B92" w:rsidRPr="005A7D87" w:rsidRDefault="00E10B92"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w:t>
            </w:r>
            <w:r w:rsidR="003043C8" w:rsidRPr="005A7D87">
              <w:rPr>
                <w:rFonts w:ascii="Times New Roman" w:hAnsi="Times New Roman" w:cs="Times New Roman"/>
                <w:color w:val="000000" w:themeColor="text1"/>
                <w:sz w:val="23"/>
                <w:szCs w:val="23"/>
                <w:lang w:val="ru-RU"/>
              </w:rPr>
              <w:t>10</w:t>
            </w:r>
          </w:p>
          <w:p w:rsidR="00550F75" w:rsidRPr="005A7D87" w:rsidRDefault="00550F75" w:rsidP="001A11FE">
            <w:pPr>
              <w:jc w:val="center"/>
              <w:rPr>
                <w:rFonts w:ascii="Times New Roman" w:hAnsi="Times New Roman" w:cs="Times New Roman"/>
                <w:color w:val="000000" w:themeColor="text1"/>
                <w:sz w:val="23"/>
                <w:szCs w:val="23"/>
                <w:lang w:val="ru-RU"/>
              </w:rPr>
            </w:pPr>
          </w:p>
          <w:p w:rsidR="00E10B92" w:rsidRPr="005A7D87" w:rsidRDefault="00E10B92" w:rsidP="005A7D87">
            <w:pPr>
              <w:jc w:val="center"/>
              <w:rPr>
                <w:rFonts w:ascii="Times New Roman" w:hAnsi="Times New Roman" w:cs="Times New Roman"/>
                <w:color w:val="000000" w:themeColor="text1"/>
                <w:sz w:val="23"/>
                <w:szCs w:val="23"/>
                <w:lang w:val="ru-RU"/>
              </w:rPr>
            </w:pPr>
            <w:r w:rsidRPr="005A7D87">
              <w:rPr>
                <w:rFonts w:ascii="Times New Roman" w:hAnsi="Times New Roman" w:cs="Times New Roman"/>
                <w:b/>
                <w:sz w:val="23"/>
                <w:szCs w:val="23"/>
                <w:lang w:val="ru-RU"/>
              </w:rPr>
              <w:t>Руслан Хоменко</w:t>
            </w:r>
            <w:r w:rsidRPr="005A7D87">
              <w:rPr>
                <w:rFonts w:ascii="Times New Roman" w:hAnsi="Times New Roman" w:cs="Times New Roman"/>
                <w:sz w:val="23"/>
                <w:szCs w:val="23"/>
                <w:lang w:val="ru-RU"/>
              </w:rPr>
              <w:t>. руководитель Поволжской Школы Ораторского Мастерства (Тольятти, Казань, Самара), ведущий тренер-лицензиат Университета Риторики и Ораторского Мастерства (Москва), победитель и призер Ораторских чемпионатов (Москва), автор и владелец тренинга «Речевая самооборона: мастерство контрманипуляции в жизни, бизнесе и политике», тренер тренеров, предприниматель с опытом собственного дела более 17 лет.Опыт проведения более тысячи тренингов (более 17000 часов) по мастерству публичных и антиконфликтных коммуникаций.</w:t>
            </w:r>
            <w:r w:rsidRPr="005A7D87">
              <w:rPr>
                <w:rFonts w:ascii="Times New Roman" w:hAnsi="Times New Roman" w:cs="Times New Roman"/>
                <w:color w:val="000000" w:themeColor="text1"/>
                <w:sz w:val="23"/>
                <w:szCs w:val="23"/>
                <w:lang w:val="ru-RU"/>
              </w:rPr>
              <w:t>Мастер-класс по ораторскому мастерству.</w:t>
            </w:r>
          </w:p>
          <w:p w:rsidR="00550F75" w:rsidRPr="005A7D87" w:rsidRDefault="00550F75" w:rsidP="001A11FE">
            <w:pPr>
              <w:jc w:val="center"/>
              <w:rPr>
                <w:rFonts w:ascii="Times New Roman" w:hAnsi="Times New Roman" w:cs="Times New Roman"/>
                <w:color w:val="000000" w:themeColor="text1"/>
                <w:sz w:val="23"/>
                <w:szCs w:val="23"/>
                <w:lang w:val="ru-RU"/>
              </w:rPr>
            </w:pPr>
          </w:p>
        </w:tc>
      </w:tr>
      <w:tr w:rsidR="007331CC" w:rsidRPr="005A7D87" w:rsidTr="0054039E">
        <w:trPr>
          <w:cantSplit/>
          <w:trHeight w:val="189"/>
        </w:trPr>
        <w:tc>
          <w:tcPr>
            <w:tcW w:w="2091" w:type="dxa"/>
            <w:tcBorders>
              <w:top w:val="single" w:sz="2" w:space="0" w:color="auto"/>
              <w:left w:val="single" w:sz="18" w:space="0" w:color="auto"/>
              <w:bottom w:val="single" w:sz="2" w:space="0" w:color="auto"/>
              <w:right w:val="single" w:sz="18" w:space="0" w:color="auto"/>
            </w:tcBorders>
            <w:shd w:val="clear" w:color="auto" w:fill="FFFFCC"/>
          </w:tcPr>
          <w:p w:rsidR="00695287" w:rsidRPr="005A7D87" w:rsidRDefault="00695287"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13.</w:t>
            </w:r>
            <w:r w:rsidR="003043C8" w:rsidRPr="005A7D87">
              <w:rPr>
                <w:rFonts w:ascii="Times New Roman" w:hAnsi="Times New Roman" w:cs="Times New Roman"/>
                <w:color w:val="000000" w:themeColor="text1"/>
                <w:sz w:val="23"/>
                <w:szCs w:val="23"/>
                <w:lang w:val="ru-RU"/>
              </w:rPr>
              <w:t>1</w:t>
            </w:r>
            <w:r w:rsidRPr="005A7D87">
              <w:rPr>
                <w:rFonts w:ascii="Times New Roman" w:hAnsi="Times New Roman" w:cs="Times New Roman"/>
                <w:color w:val="000000" w:themeColor="text1"/>
                <w:sz w:val="23"/>
                <w:szCs w:val="23"/>
                <w:lang w:val="ru-RU"/>
              </w:rPr>
              <w:t>0 – 13.40</w:t>
            </w:r>
          </w:p>
        </w:tc>
        <w:tc>
          <w:tcPr>
            <w:tcW w:w="8258" w:type="dxa"/>
            <w:gridSpan w:val="4"/>
            <w:tcBorders>
              <w:top w:val="single" w:sz="2" w:space="0" w:color="auto"/>
              <w:left w:val="single" w:sz="18" w:space="0" w:color="auto"/>
              <w:bottom w:val="single" w:sz="2" w:space="0" w:color="auto"/>
              <w:right w:val="single" w:sz="18" w:space="0" w:color="auto"/>
            </w:tcBorders>
            <w:shd w:val="clear" w:color="auto" w:fill="CCFFCC"/>
          </w:tcPr>
          <w:p w:rsidR="00550F75" w:rsidRPr="005A7D87" w:rsidRDefault="00550F75" w:rsidP="001A11FE">
            <w:pPr>
              <w:jc w:val="center"/>
              <w:rPr>
                <w:rFonts w:ascii="Times New Roman" w:hAnsi="Times New Roman" w:cs="Times New Roman"/>
                <w:color w:val="000000" w:themeColor="text1"/>
                <w:sz w:val="23"/>
                <w:szCs w:val="23"/>
                <w:lang w:val="ru-RU"/>
              </w:rPr>
            </w:pPr>
          </w:p>
          <w:p w:rsidR="00695287" w:rsidRPr="005A7D87" w:rsidRDefault="00695287"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Обед</w:t>
            </w:r>
            <w:r w:rsidR="00F51AF2" w:rsidRPr="005A7D87">
              <w:rPr>
                <w:rFonts w:ascii="Times New Roman" w:hAnsi="Times New Roman" w:cs="Times New Roman"/>
                <w:color w:val="000000" w:themeColor="text1"/>
                <w:sz w:val="23"/>
                <w:szCs w:val="23"/>
                <w:lang w:val="ru-RU"/>
              </w:rPr>
              <w:t>.</w:t>
            </w:r>
          </w:p>
          <w:p w:rsidR="00550F75" w:rsidRPr="005A7D87" w:rsidRDefault="00550F75" w:rsidP="001A11FE">
            <w:pPr>
              <w:jc w:val="center"/>
              <w:rPr>
                <w:rFonts w:ascii="Times New Roman" w:hAnsi="Times New Roman" w:cs="Times New Roman"/>
                <w:color w:val="000000" w:themeColor="text1"/>
                <w:sz w:val="23"/>
                <w:szCs w:val="23"/>
                <w:lang w:val="ru-RU"/>
              </w:rPr>
            </w:pPr>
          </w:p>
        </w:tc>
      </w:tr>
      <w:tr w:rsidR="008C1C8C" w:rsidRPr="005A7D87" w:rsidTr="0054039E">
        <w:trPr>
          <w:cantSplit/>
          <w:trHeight w:val="240"/>
        </w:trPr>
        <w:tc>
          <w:tcPr>
            <w:tcW w:w="2091" w:type="dxa"/>
            <w:vMerge w:val="restart"/>
            <w:tcBorders>
              <w:top w:val="single" w:sz="2" w:space="0" w:color="auto"/>
              <w:left w:val="single" w:sz="18" w:space="0" w:color="auto"/>
              <w:right w:val="single" w:sz="18" w:space="0" w:color="auto"/>
            </w:tcBorders>
            <w:shd w:val="clear" w:color="auto" w:fill="FFFFCC"/>
          </w:tcPr>
          <w:p w:rsidR="008C1C8C" w:rsidRPr="005A7D87" w:rsidRDefault="008C1C8C"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13.40 – 14.30</w:t>
            </w:r>
          </w:p>
          <w:p w:rsidR="008C1C8C" w:rsidRPr="005A7D87" w:rsidRDefault="008C1C8C" w:rsidP="001A11FE">
            <w:pPr>
              <w:pStyle w:val="TableContents"/>
              <w:rPr>
                <w:rFonts w:ascii="Times New Roman" w:hAnsi="Times New Roman" w:cs="Times New Roman"/>
                <w:color w:val="000000" w:themeColor="text1"/>
                <w:sz w:val="23"/>
                <w:szCs w:val="23"/>
                <w:lang w:val="ru-RU"/>
              </w:rPr>
            </w:pPr>
          </w:p>
        </w:tc>
        <w:tc>
          <w:tcPr>
            <w:tcW w:w="8258" w:type="dxa"/>
            <w:gridSpan w:val="4"/>
            <w:tcBorders>
              <w:top w:val="single" w:sz="2" w:space="0" w:color="auto"/>
              <w:left w:val="single" w:sz="18" w:space="0" w:color="auto"/>
              <w:right w:val="single" w:sz="18" w:space="0" w:color="auto"/>
            </w:tcBorders>
          </w:tcPr>
          <w:p w:rsidR="008C1C8C" w:rsidRPr="005A7D87" w:rsidRDefault="008C1C8C" w:rsidP="00550F75">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Сессия №5</w:t>
            </w:r>
            <w:r w:rsidR="003043C8" w:rsidRPr="005A7D87">
              <w:rPr>
                <w:rFonts w:ascii="Times New Roman" w:hAnsi="Times New Roman" w:cs="Times New Roman"/>
                <w:color w:val="000000" w:themeColor="text1"/>
                <w:sz w:val="23"/>
                <w:szCs w:val="23"/>
                <w:lang w:val="ru-RU"/>
              </w:rPr>
              <w:t xml:space="preserve"> (актовый зал)</w:t>
            </w:r>
          </w:p>
        </w:tc>
      </w:tr>
      <w:tr w:rsidR="00E10B92" w:rsidRPr="0054039E" w:rsidTr="0054039E">
        <w:trPr>
          <w:cantSplit/>
        </w:trPr>
        <w:tc>
          <w:tcPr>
            <w:tcW w:w="2091" w:type="dxa"/>
            <w:vMerge/>
            <w:tcBorders>
              <w:left w:val="single" w:sz="18" w:space="0" w:color="auto"/>
              <w:bottom w:val="single" w:sz="2" w:space="0" w:color="auto"/>
              <w:right w:val="single" w:sz="18" w:space="0" w:color="auto"/>
            </w:tcBorders>
            <w:shd w:val="clear" w:color="auto" w:fill="FFFFCC"/>
          </w:tcPr>
          <w:p w:rsidR="00E10B92" w:rsidRPr="005A7D87" w:rsidRDefault="00E10B92" w:rsidP="001A11FE">
            <w:pPr>
              <w:pStyle w:val="TableContents"/>
              <w:rPr>
                <w:rFonts w:ascii="Times New Roman" w:hAnsi="Times New Roman" w:cs="Times New Roman"/>
                <w:color w:val="000000" w:themeColor="text1"/>
                <w:sz w:val="23"/>
                <w:szCs w:val="23"/>
                <w:lang w:val="ru-RU"/>
              </w:rPr>
            </w:pPr>
          </w:p>
        </w:tc>
        <w:tc>
          <w:tcPr>
            <w:tcW w:w="8258" w:type="dxa"/>
            <w:gridSpan w:val="4"/>
            <w:tcBorders>
              <w:top w:val="single" w:sz="2" w:space="0" w:color="auto"/>
              <w:left w:val="single" w:sz="18" w:space="0" w:color="auto"/>
              <w:bottom w:val="single" w:sz="2" w:space="0" w:color="auto"/>
              <w:right w:val="single" w:sz="18" w:space="0" w:color="auto"/>
            </w:tcBorders>
          </w:tcPr>
          <w:p w:rsidR="00E10B92" w:rsidRPr="005A7D87" w:rsidRDefault="00E10B92"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 xml:space="preserve">Секция № </w:t>
            </w:r>
            <w:r w:rsidR="003043C8" w:rsidRPr="005A7D87">
              <w:rPr>
                <w:rFonts w:ascii="Times New Roman" w:hAnsi="Times New Roman" w:cs="Times New Roman"/>
                <w:color w:val="000000" w:themeColor="text1"/>
                <w:sz w:val="23"/>
                <w:szCs w:val="23"/>
                <w:lang w:val="ru-RU"/>
              </w:rPr>
              <w:t>11</w:t>
            </w:r>
          </w:p>
          <w:p w:rsidR="00550F75" w:rsidRPr="005A7D87" w:rsidRDefault="00550F75" w:rsidP="001A11FE">
            <w:pPr>
              <w:jc w:val="center"/>
              <w:rPr>
                <w:rFonts w:ascii="Times New Roman" w:hAnsi="Times New Roman" w:cs="Times New Roman"/>
                <w:color w:val="000000" w:themeColor="text1"/>
                <w:sz w:val="23"/>
                <w:szCs w:val="23"/>
                <w:lang w:val="ru-RU"/>
              </w:rPr>
            </w:pPr>
          </w:p>
          <w:p w:rsidR="00E10B92" w:rsidRPr="005A7D87" w:rsidRDefault="00E10B92"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b/>
                <w:color w:val="000000" w:themeColor="text1"/>
                <w:sz w:val="23"/>
                <w:szCs w:val="23"/>
                <w:lang w:val="ru-RU"/>
              </w:rPr>
              <w:t>Руслан Хоменко</w:t>
            </w:r>
            <w:r w:rsidRPr="005A7D87">
              <w:rPr>
                <w:rFonts w:ascii="Times New Roman" w:hAnsi="Times New Roman" w:cs="Times New Roman"/>
                <w:color w:val="000000" w:themeColor="text1"/>
                <w:sz w:val="23"/>
                <w:szCs w:val="23"/>
                <w:lang w:val="ru-RU"/>
              </w:rPr>
              <w:t>. Мастер-класс по речевой самообороне (Управление конфликтными ситуациями в школе).</w:t>
            </w:r>
          </w:p>
          <w:p w:rsidR="00550F75" w:rsidRPr="005A7D87" w:rsidRDefault="00550F75" w:rsidP="001A11FE">
            <w:pPr>
              <w:jc w:val="center"/>
              <w:rPr>
                <w:rFonts w:ascii="Times New Roman" w:hAnsi="Times New Roman" w:cs="Times New Roman"/>
                <w:b/>
                <w:color w:val="000000" w:themeColor="text1"/>
                <w:sz w:val="23"/>
                <w:szCs w:val="23"/>
                <w:lang w:val="ru-RU"/>
              </w:rPr>
            </w:pPr>
          </w:p>
        </w:tc>
      </w:tr>
      <w:tr w:rsidR="007331CC" w:rsidRPr="005A7D87" w:rsidTr="0054039E">
        <w:trPr>
          <w:cantSplit/>
        </w:trPr>
        <w:tc>
          <w:tcPr>
            <w:tcW w:w="2091" w:type="dxa"/>
            <w:vMerge w:val="restart"/>
            <w:tcBorders>
              <w:left w:val="single" w:sz="18" w:space="0" w:color="auto"/>
              <w:right w:val="single" w:sz="18" w:space="0" w:color="auto"/>
            </w:tcBorders>
            <w:shd w:val="clear" w:color="auto" w:fill="FFFFCC"/>
          </w:tcPr>
          <w:p w:rsidR="00D90482" w:rsidRPr="005A7D87" w:rsidRDefault="00A3009F" w:rsidP="001A11FE">
            <w:pPr>
              <w:pStyle w:val="TableContents"/>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14.30 – 15.</w:t>
            </w:r>
            <w:r w:rsidRPr="005A7D87">
              <w:rPr>
                <w:rFonts w:ascii="Times New Roman" w:hAnsi="Times New Roman" w:cs="Times New Roman"/>
                <w:color w:val="000000" w:themeColor="text1"/>
                <w:sz w:val="23"/>
                <w:szCs w:val="23"/>
              </w:rPr>
              <w:t>2</w:t>
            </w:r>
            <w:r w:rsidR="00D90482" w:rsidRPr="005A7D87">
              <w:rPr>
                <w:rFonts w:ascii="Times New Roman" w:hAnsi="Times New Roman" w:cs="Times New Roman"/>
                <w:color w:val="000000" w:themeColor="text1"/>
                <w:sz w:val="23"/>
                <w:szCs w:val="23"/>
                <w:lang w:val="ru-RU"/>
              </w:rPr>
              <w:t>0</w:t>
            </w:r>
          </w:p>
        </w:tc>
        <w:tc>
          <w:tcPr>
            <w:tcW w:w="8258" w:type="dxa"/>
            <w:gridSpan w:val="4"/>
            <w:tcBorders>
              <w:top w:val="single" w:sz="2" w:space="0" w:color="auto"/>
              <w:left w:val="single" w:sz="18" w:space="0" w:color="auto"/>
              <w:bottom w:val="single" w:sz="2" w:space="0" w:color="auto"/>
              <w:right w:val="single" w:sz="18" w:space="0" w:color="auto"/>
            </w:tcBorders>
          </w:tcPr>
          <w:p w:rsidR="00D90482" w:rsidRPr="005A7D87" w:rsidRDefault="00D90482" w:rsidP="00550F75">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Сессия №6</w:t>
            </w:r>
          </w:p>
        </w:tc>
      </w:tr>
      <w:tr w:rsidR="007D04FE" w:rsidRPr="00FD27B3" w:rsidTr="0054039E">
        <w:trPr>
          <w:cantSplit/>
          <w:trHeight w:val="1650"/>
        </w:trPr>
        <w:tc>
          <w:tcPr>
            <w:tcW w:w="2091" w:type="dxa"/>
            <w:vMerge/>
            <w:tcBorders>
              <w:left w:val="single" w:sz="18" w:space="0" w:color="auto"/>
              <w:bottom w:val="single" w:sz="2" w:space="0" w:color="auto"/>
              <w:right w:val="single" w:sz="18" w:space="0" w:color="auto"/>
            </w:tcBorders>
            <w:shd w:val="clear" w:color="auto" w:fill="FFFFCC"/>
          </w:tcPr>
          <w:p w:rsidR="007D04FE" w:rsidRPr="005A7D87" w:rsidRDefault="007D04FE" w:rsidP="001A11FE">
            <w:pPr>
              <w:pStyle w:val="TableContents"/>
              <w:rPr>
                <w:rFonts w:ascii="Times New Roman" w:hAnsi="Times New Roman" w:cs="Times New Roman"/>
                <w:color w:val="000000" w:themeColor="text1"/>
                <w:sz w:val="23"/>
                <w:szCs w:val="23"/>
                <w:lang w:val="ru-RU"/>
              </w:rPr>
            </w:pPr>
          </w:p>
        </w:tc>
        <w:tc>
          <w:tcPr>
            <w:tcW w:w="3863" w:type="dxa"/>
            <w:gridSpan w:val="2"/>
            <w:tcBorders>
              <w:top w:val="single" w:sz="2" w:space="0" w:color="auto"/>
              <w:left w:val="single" w:sz="18" w:space="0" w:color="auto"/>
              <w:bottom w:val="single" w:sz="2" w:space="0" w:color="auto"/>
              <w:right w:val="single" w:sz="18" w:space="0" w:color="auto"/>
            </w:tcBorders>
          </w:tcPr>
          <w:p w:rsidR="007D04FE" w:rsidRPr="005A7D87" w:rsidRDefault="007D04FE"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 14</w:t>
            </w:r>
            <w:r w:rsidR="003043C8" w:rsidRPr="005A7D87">
              <w:rPr>
                <w:rFonts w:ascii="Times New Roman" w:hAnsi="Times New Roman" w:cs="Times New Roman"/>
                <w:color w:val="000000" w:themeColor="text1"/>
                <w:sz w:val="23"/>
                <w:szCs w:val="23"/>
                <w:lang w:val="ru-RU"/>
              </w:rPr>
              <w:t xml:space="preserve"> (актовый зал)</w:t>
            </w:r>
          </w:p>
          <w:p w:rsidR="00550F75" w:rsidRPr="005A7D87" w:rsidRDefault="00550F75" w:rsidP="001A11FE">
            <w:pPr>
              <w:jc w:val="center"/>
              <w:rPr>
                <w:rFonts w:ascii="Times New Roman" w:hAnsi="Times New Roman" w:cs="Times New Roman"/>
                <w:b/>
                <w:color w:val="000000" w:themeColor="text1"/>
                <w:sz w:val="23"/>
                <w:szCs w:val="23"/>
                <w:lang w:val="ru-RU"/>
              </w:rPr>
            </w:pPr>
          </w:p>
          <w:p w:rsidR="007D04FE" w:rsidRPr="005A7D87" w:rsidRDefault="007D04FE" w:rsidP="001A11FE">
            <w:pPr>
              <w:jc w:val="center"/>
              <w:rPr>
                <w:rFonts w:ascii="Times New Roman" w:hAnsi="Times New Roman" w:cs="Times New Roman"/>
                <w:b/>
                <w:color w:val="000000" w:themeColor="text1"/>
                <w:sz w:val="23"/>
                <w:szCs w:val="23"/>
                <w:lang w:val="ru-RU"/>
              </w:rPr>
            </w:pPr>
            <w:r w:rsidRPr="005A7D87">
              <w:rPr>
                <w:rFonts w:ascii="Times New Roman" w:hAnsi="Times New Roman" w:cs="Times New Roman"/>
                <w:b/>
                <w:color w:val="000000" w:themeColor="text1"/>
                <w:sz w:val="23"/>
                <w:szCs w:val="23"/>
                <w:lang w:val="ru-RU"/>
              </w:rPr>
              <w:t>Для учителей</w:t>
            </w:r>
            <w:r w:rsidR="00F51AF2" w:rsidRPr="005A7D87">
              <w:rPr>
                <w:rFonts w:ascii="Times New Roman" w:hAnsi="Times New Roman" w:cs="Times New Roman"/>
                <w:b/>
                <w:color w:val="000000" w:themeColor="text1"/>
                <w:sz w:val="23"/>
                <w:szCs w:val="23"/>
                <w:lang w:val="ru-RU"/>
              </w:rPr>
              <w:t>.</w:t>
            </w:r>
          </w:p>
          <w:p w:rsidR="007D04FE" w:rsidRPr="005A7D87" w:rsidRDefault="007D04FE"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Вопросы и ответы</w:t>
            </w:r>
            <w:r w:rsidR="00F51AF2" w:rsidRPr="005A7D87">
              <w:rPr>
                <w:rFonts w:ascii="Times New Roman" w:hAnsi="Times New Roman" w:cs="Times New Roman"/>
                <w:color w:val="000000" w:themeColor="text1"/>
                <w:sz w:val="23"/>
                <w:szCs w:val="23"/>
                <w:lang w:val="ru-RU"/>
              </w:rPr>
              <w:t>.</w:t>
            </w:r>
          </w:p>
        </w:tc>
        <w:tc>
          <w:tcPr>
            <w:tcW w:w="4395" w:type="dxa"/>
            <w:gridSpan w:val="2"/>
            <w:tcBorders>
              <w:top w:val="single" w:sz="2" w:space="0" w:color="auto"/>
              <w:left w:val="single" w:sz="18" w:space="0" w:color="auto"/>
              <w:bottom w:val="single" w:sz="2" w:space="0" w:color="auto"/>
              <w:right w:val="single" w:sz="18" w:space="0" w:color="auto"/>
            </w:tcBorders>
          </w:tcPr>
          <w:p w:rsidR="007D04FE" w:rsidRPr="005A7D87" w:rsidRDefault="007D04FE" w:rsidP="001A11FE">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Секция №15</w:t>
            </w:r>
            <w:r w:rsidR="001A11FE" w:rsidRPr="005A7D87">
              <w:rPr>
                <w:rFonts w:ascii="Times New Roman" w:hAnsi="Times New Roman" w:cs="Times New Roman"/>
                <w:color w:val="000000" w:themeColor="text1"/>
                <w:sz w:val="23"/>
                <w:szCs w:val="23"/>
                <w:lang w:val="ru-RU"/>
              </w:rPr>
              <w:t xml:space="preserve"> (каб. 25)</w:t>
            </w:r>
          </w:p>
          <w:p w:rsidR="00550F75" w:rsidRPr="005A7D87" w:rsidRDefault="00550F75" w:rsidP="001A11FE">
            <w:pPr>
              <w:jc w:val="center"/>
              <w:rPr>
                <w:rFonts w:ascii="Times New Roman" w:hAnsi="Times New Roman" w:cs="Times New Roman"/>
                <w:b/>
                <w:color w:val="000000" w:themeColor="text1"/>
                <w:sz w:val="23"/>
                <w:szCs w:val="23"/>
                <w:lang w:val="ru-RU"/>
              </w:rPr>
            </w:pPr>
          </w:p>
          <w:p w:rsidR="007D04FE" w:rsidRPr="005A7D87" w:rsidRDefault="007D04FE" w:rsidP="001A11FE">
            <w:pPr>
              <w:jc w:val="center"/>
              <w:rPr>
                <w:rFonts w:ascii="Times New Roman" w:hAnsi="Times New Roman" w:cs="Times New Roman"/>
                <w:b/>
                <w:color w:val="000000" w:themeColor="text1"/>
                <w:sz w:val="23"/>
                <w:szCs w:val="23"/>
                <w:lang w:val="ru-RU"/>
              </w:rPr>
            </w:pPr>
            <w:r w:rsidRPr="005A7D87">
              <w:rPr>
                <w:rFonts w:ascii="Times New Roman" w:hAnsi="Times New Roman" w:cs="Times New Roman"/>
                <w:b/>
                <w:color w:val="000000" w:themeColor="text1"/>
                <w:sz w:val="23"/>
                <w:szCs w:val="23"/>
                <w:lang w:val="ru-RU"/>
              </w:rPr>
              <w:t>Клуб координаторов</w:t>
            </w:r>
          </w:p>
          <w:p w:rsidR="005A7D87" w:rsidRDefault="007D04FE" w:rsidP="001A11FE">
            <w:pPr>
              <w:jc w:val="both"/>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 xml:space="preserve">Смит </w:t>
            </w:r>
            <w:r w:rsidR="0054039E">
              <w:rPr>
                <w:rFonts w:ascii="Times New Roman" w:hAnsi="Times New Roman" w:cs="Times New Roman"/>
                <w:color w:val="000000" w:themeColor="text1"/>
                <w:sz w:val="23"/>
                <w:szCs w:val="23"/>
                <w:lang w:val="ru-RU"/>
              </w:rPr>
              <w:t>Елена Ал</w:t>
            </w:r>
            <w:r w:rsidR="005A7D87">
              <w:rPr>
                <w:rFonts w:ascii="Times New Roman" w:hAnsi="Times New Roman" w:cs="Times New Roman"/>
                <w:color w:val="000000" w:themeColor="text1"/>
                <w:sz w:val="23"/>
                <w:szCs w:val="23"/>
                <w:lang w:val="ru-RU"/>
              </w:rPr>
              <w:t>ександровна</w:t>
            </w:r>
            <w:r w:rsidRPr="005A7D87">
              <w:rPr>
                <w:rFonts w:ascii="Times New Roman" w:hAnsi="Times New Roman" w:cs="Times New Roman"/>
                <w:color w:val="000000" w:themeColor="text1"/>
                <w:sz w:val="23"/>
                <w:szCs w:val="23"/>
                <w:lang w:val="ru-RU"/>
              </w:rPr>
              <w:t xml:space="preserve"> директор АНОО «Самарская международная школа»</w:t>
            </w:r>
            <w:r w:rsidR="00212686" w:rsidRPr="005A7D87">
              <w:rPr>
                <w:rFonts w:ascii="Times New Roman" w:hAnsi="Times New Roman" w:cs="Times New Roman"/>
                <w:color w:val="000000" w:themeColor="text1"/>
                <w:sz w:val="23"/>
                <w:szCs w:val="23"/>
                <w:lang w:val="ru-RU"/>
              </w:rPr>
              <w:t>.</w:t>
            </w:r>
          </w:p>
          <w:p w:rsidR="007D04FE" w:rsidRPr="005A7D87" w:rsidRDefault="007D04FE" w:rsidP="001A11FE">
            <w:pPr>
              <w:jc w:val="both"/>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 xml:space="preserve">Царева </w:t>
            </w:r>
            <w:r w:rsidR="005A7D87">
              <w:rPr>
                <w:rFonts w:ascii="Times New Roman" w:hAnsi="Times New Roman" w:cs="Times New Roman"/>
                <w:color w:val="000000" w:themeColor="text1"/>
                <w:sz w:val="23"/>
                <w:szCs w:val="23"/>
                <w:lang w:val="ru-RU"/>
              </w:rPr>
              <w:t>Светлана Игоревна</w:t>
            </w:r>
            <w:r w:rsidR="0054039E">
              <w:rPr>
                <w:rFonts w:ascii="Times New Roman" w:hAnsi="Times New Roman" w:cs="Times New Roman"/>
                <w:color w:val="000000" w:themeColor="text1"/>
                <w:sz w:val="23"/>
                <w:szCs w:val="23"/>
                <w:lang w:val="ru-RU"/>
              </w:rPr>
              <w:t>координатор Р</w:t>
            </w:r>
            <w:r w:rsidR="0054039E">
              <w:rPr>
                <w:rFonts w:ascii="Times New Roman" w:hAnsi="Times New Roman" w:cs="Times New Roman"/>
                <w:color w:val="000000" w:themeColor="text1"/>
                <w:sz w:val="23"/>
                <w:szCs w:val="23"/>
              </w:rPr>
              <w:t>Y</w:t>
            </w:r>
            <w:r w:rsidR="00913EF5" w:rsidRPr="005A7D87">
              <w:rPr>
                <w:rFonts w:ascii="Times New Roman" w:hAnsi="Times New Roman" w:cs="Times New Roman"/>
                <w:color w:val="000000" w:themeColor="text1"/>
                <w:sz w:val="23"/>
                <w:szCs w:val="23"/>
                <w:lang w:val="ru-RU"/>
              </w:rPr>
              <w:t xml:space="preserve">Р </w:t>
            </w:r>
            <w:r w:rsidR="005A7D87">
              <w:rPr>
                <w:rFonts w:ascii="Times New Roman" w:hAnsi="Times New Roman" w:cs="Times New Roman"/>
                <w:color w:val="000000" w:themeColor="text1"/>
                <w:sz w:val="23"/>
                <w:szCs w:val="23"/>
                <w:lang w:val="ru-RU"/>
              </w:rPr>
              <w:t xml:space="preserve">АНОО </w:t>
            </w:r>
            <w:r w:rsidR="00913EF5" w:rsidRPr="005A7D87">
              <w:rPr>
                <w:rFonts w:ascii="Times New Roman" w:hAnsi="Times New Roman" w:cs="Times New Roman"/>
                <w:color w:val="000000" w:themeColor="text1"/>
                <w:sz w:val="23"/>
                <w:szCs w:val="23"/>
                <w:lang w:val="ru-RU"/>
              </w:rPr>
              <w:t>«</w:t>
            </w:r>
            <w:r w:rsidRPr="005A7D87">
              <w:rPr>
                <w:rFonts w:ascii="Times New Roman" w:hAnsi="Times New Roman" w:cs="Times New Roman"/>
                <w:color w:val="000000" w:themeColor="text1"/>
                <w:sz w:val="23"/>
                <w:szCs w:val="23"/>
                <w:lang w:val="ru-RU"/>
              </w:rPr>
              <w:t>Самарская Международная Школа»</w:t>
            </w:r>
            <w:r w:rsidR="00212686" w:rsidRPr="005A7D87">
              <w:rPr>
                <w:rFonts w:ascii="Times New Roman" w:hAnsi="Times New Roman" w:cs="Times New Roman"/>
                <w:color w:val="000000" w:themeColor="text1"/>
                <w:sz w:val="23"/>
                <w:szCs w:val="23"/>
                <w:lang w:val="ru-RU"/>
              </w:rPr>
              <w:t>.</w:t>
            </w:r>
          </w:p>
          <w:p w:rsidR="00550F75" w:rsidRPr="005A7D87" w:rsidRDefault="00550F75" w:rsidP="001A11FE">
            <w:pPr>
              <w:jc w:val="both"/>
              <w:rPr>
                <w:rFonts w:ascii="Times New Roman" w:hAnsi="Times New Roman" w:cs="Times New Roman"/>
                <w:color w:val="000000" w:themeColor="text1"/>
                <w:sz w:val="23"/>
                <w:szCs w:val="23"/>
                <w:lang w:val="ru-RU"/>
              </w:rPr>
            </w:pPr>
          </w:p>
        </w:tc>
      </w:tr>
      <w:tr w:rsidR="007331CC" w:rsidRPr="0054039E" w:rsidTr="0054039E">
        <w:trPr>
          <w:cantSplit/>
        </w:trPr>
        <w:tc>
          <w:tcPr>
            <w:tcW w:w="2091" w:type="dxa"/>
            <w:tcBorders>
              <w:top w:val="single" w:sz="2" w:space="0" w:color="auto"/>
              <w:left w:val="single" w:sz="18" w:space="0" w:color="auto"/>
              <w:bottom w:val="single" w:sz="2" w:space="0" w:color="auto"/>
              <w:right w:val="single" w:sz="18" w:space="0" w:color="auto"/>
            </w:tcBorders>
            <w:shd w:val="clear" w:color="auto" w:fill="FFFFCC"/>
          </w:tcPr>
          <w:p w:rsidR="00695287" w:rsidRPr="005A7D87" w:rsidRDefault="00A3009F" w:rsidP="001A11FE">
            <w:pPr>
              <w:pStyle w:val="TableContents"/>
              <w:rPr>
                <w:rFonts w:ascii="Times New Roman" w:hAnsi="Times New Roman" w:cs="Times New Roman"/>
                <w:color w:val="000000" w:themeColor="text1"/>
                <w:sz w:val="23"/>
                <w:szCs w:val="23"/>
              </w:rPr>
            </w:pPr>
            <w:r w:rsidRPr="005A7D87">
              <w:rPr>
                <w:rFonts w:ascii="Times New Roman" w:hAnsi="Times New Roman" w:cs="Times New Roman"/>
                <w:color w:val="000000" w:themeColor="text1"/>
                <w:sz w:val="23"/>
                <w:szCs w:val="23"/>
                <w:lang w:val="ru-RU"/>
              </w:rPr>
              <w:t>15.</w:t>
            </w:r>
            <w:r w:rsidRPr="005A7D87">
              <w:rPr>
                <w:rFonts w:ascii="Times New Roman" w:hAnsi="Times New Roman" w:cs="Times New Roman"/>
                <w:color w:val="000000" w:themeColor="text1"/>
                <w:sz w:val="23"/>
                <w:szCs w:val="23"/>
              </w:rPr>
              <w:t>25</w:t>
            </w:r>
            <w:r w:rsidRPr="005A7D87">
              <w:rPr>
                <w:rFonts w:ascii="Times New Roman" w:hAnsi="Times New Roman" w:cs="Times New Roman"/>
                <w:color w:val="000000" w:themeColor="text1"/>
                <w:sz w:val="23"/>
                <w:szCs w:val="23"/>
                <w:lang w:val="ru-RU"/>
              </w:rPr>
              <w:t>–</w:t>
            </w:r>
            <w:r w:rsidR="008C1C8C" w:rsidRPr="005A7D87">
              <w:rPr>
                <w:rFonts w:ascii="Times New Roman" w:hAnsi="Times New Roman" w:cs="Times New Roman"/>
                <w:color w:val="000000" w:themeColor="text1"/>
                <w:sz w:val="23"/>
                <w:szCs w:val="23"/>
                <w:lang w:val="ru-RU"/>
              </w:rPr>
              <w:t xml:space="preserve"> 1</w:t>
            </w:r>
            <w:r w:rsidRPr="005A7D87">
              <w:rPr>
                <w:rFonts w:ascii="Times New Roman" w:hAnsi="Times New Roman" w:cs="Times New Roman"/>
                <w:color w:val="000000" w:themeColor="text1"/>
                <w:sz w:val="23"/>
                <w:szCs w:val="23"/>
              </w:rPr>
              <w:t>6.00</w:t>
            </w:r>
          </w:p>
        </w:tc>
        <w:tc>
          <w:tcPr>
            <w:tcW w:w="8258" w:type="dxa"/>
            <w:gridSpan w:val="4"/>
            <w:tcBorders>
              <w:top w:val="single" w:sz="2" w:space="0" w:color="auto"/>
              <w:left w:val="single" w:sz="18" w:space="0" w:color="auto"/>
              <w:bottom w:val="single" w:sz="2" w:space="0" w:color="auto"/>
              <w:right w:val="single" w:sz="18" w:space="0" w:color="auto"/>
            </w:tcBorders>
            <w:shd w:val="clear" w:color="auto" w:fill="CCFFCC"/>
          </w:tcPr>
          <w:p w:rsidR="00550F75" w:rsidRPr="005A7D87" w:rsidRDefault="00550F75" w:rsidP="00550F75">
            <w:pPr>
              <w:jc w:val="center"/>
              <w:rPr>
                <w:rFonts w:ascii="Times New Roman" w:hAnsi="Times New Roman" w:cs="Times New Roman"/>
                <w:color w:val="000000" w:themeColor="text1"/>
                <w:sz w:val="23"/>
                <w:szCs w:val="23"/>
                <w:lang w:val="ru-RU"/>
              </w:rPr>
            </w:pPr>
          </w:p>
          <w:p w:rsidR="0056230D" w:rsidRPr="005A7D87" w:rsidRDefault="008C1C8C" w:rsidP="00550F75">
            <w:pPr>
              <w:jc w:val="center"/>
              <w:rPr>
                <w:rFonts w:ascii="Times New Roman" w:hAnsi="Times New Roman" w:cs="Times New Roman"/>
                <w:color w:val="000000" w:themeColor="text1"/>
                <w:sz w:val="23"/>
                <w:szCs w:val="23"/>
                <w:lang w:val="ru-RU"/>
              </w:rPr>
            </w:pPr>
            <w:r w:rsidRPr="005A7D87">
              <w:rPr>
                <w:rFonts w:ascii="Times New Roman" w:hAnsi="Times New Roman" w:cs="Times New Roman"/>
                <w:color w:val="000000" w:themeColor="text1"/>
                <w:sz w:val="23"/>
                <w:szCs w:val="23"/>
                <w:lang w:val="ru-RU"/>
              </w:rPr>
              <w:t>З</w:t>
            </w:r>
            <w:r w:rsidR="003E626C" w:rsidRPr="005A7D87">
              <w:rPr>
                <w:rFonts w:ascii="Times New Roman" w:hAnsi="Times New Roman" w:cs="Times New Roman"/>
                <w:color w:val="000000" w:themeColor="text1"/>
                <w:sz w:val="23"/>
                <w:szCs w:val="23"/>
                <w:lang w:val="ru-RU"/>
              </w:rPr>
              <w:t>акрытие конференции.</w:t>
            </w:r>
            <w:r w:rsidRPr="005A7D87">
              <w:rPr>
                <w:rFonts w:ascii="Times New Roman" w:hAnsi="Times New Roman" w:cs="Times New Roman"/>
                <w:color w:val="000000" w:themeColor="text1"/>
                <w:sz w:val="23"/>
                <w:szCs w:val="23"/>
                <w:lang w:val="ru-RU"/>
              </w:rPr>
              <w:t xml:space="preserve"> Вручение сертификатов</w:t>
            </w:r>
            <w:r w:rsidR="001A11FE" w:rsidRPr="005A7D87">
              <w:rPr>
                <w:rFonts w:ascii="Times New Roman" w:hAnsi="Times New Roman" w:cs="Times New Roman"/>
                <w:color w:val="000000" w:themeColor="text1"/>
                <w:sz w:val="23"/>
                <w:szCs w:val="23"/>
                <w:lang w:val="ru-RU"/>
              </w:rPr>
              <w:t>. (актовый зал)</w:t>
            </w:r>
          </w:p>
          <w:p w:rsidR="00550F75" w:rsidRPr="005A7D87" w:rsidRDefault="00550F75" w:rsidP="00550F75">
            <w:pPr>
              <w:jc w:val="center"/>
              <w:rPr>
                <w:rFonts w:ascii="Times New Roman" w:hAnsi="Times New Roman" w:cs="Times New Roman"/>
                <w:color w:val="000000" w:themeColor="text1"/>
                <w:sz w:val="23"/>
                <w:szCs w:val="23"/>
                <w:lang w:val="ru-RU"/>
              </w:rPr>
            </w:pPr>
          </w:p>
        </w:tc>
      </w:tr>
    </w:tbl>
    <w:p w:rsidR="00086C0F" w:rsidRPr="001A11FE" w:rsidRDefault="00086C0F" w:rsidP="001A11FE">
      <w:pPr>
        <w:jc w:val="both"/>
        <w:rPr>
          <w:rFonts w:ascii="Times New Roman" w:hAnsi="Times New Roman" w:cs="Times New Roman"/>
          <w:color w:val="000000" w:themeColor="text1"/>
          <w:lang w:val="ru-RU"/>
        </w:rPr>
      </w:pPr>
    </w:p>
    <w:sectPr w:rsidR="00086C0F" w:rsidRPr="001A11FE" w:rsidSect="0035127C">
      <w:pgSz w:w="11906" w:h="16838"/>
      <w:pgMar w:top="36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CC"/>
    <w:family w:val="roman"/>
    <w:pitch w:val="variable"/>
    <w:sig w:usb0="00000287" w:usb1="00000000" w:usb2="00000000" w:usb3="00000000" w:csb0="0000009F"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nsid w:val="032A16EA"/>
    <w:multiLevelType w:val="hybridMultilevel"/>
    <w:tmpl w:val="9184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F76DA"/>
    <w:multiLevelType w:val="hybridMultilevel"/>
    <w:tmpl w:val="95CA0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91893"/>
    <w:multiLevelType w:val="hybridMultilevel"/>
    <w:tmpl w:val="E390C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D2C69"/>
    <w:multiLevelType w:val="hybridMultilevel"/>
    <w:tmpl w:val="DF0C6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6750B9"/>
    <w:multiLevelType w:val="hybridMultilevel"/>
    <w:tmpl w:val="03AC4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2D5BFA"/>
    <w:multiLevelType w:val="hybridMultilevel"/>
    <w:tmpl w:val="B9AEC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D7A1C"/>
    <w:multiLevelType w:val="hybridMultilevel"/>
    <w:tmpl w:val="D1AC3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7F104D"/>
    <w:multiLevelType w:val="hybridMultilevel"/>
    <w:tmpl w:val="16865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6D2E6F"/>
    <w:multiLevelType w:val="hybridMultilevel"/>
    <w:tmpl w:val="4072AE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7B8E4A07"/>
    <w:multiLevelType w:val="hybridMultilevel"/>
    <w:tmpl w:val="A5761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3"/>
  </w:num>
  <w:num w:numId="5">
    <w:abstractNumId w:val="8"/>
  </w:num>
  <w:num w:numId="6">
    <w:abstractNumId w:val="7"/>
  </w:num>
  <w:num w:numId="7">
    <w:abstractNumId w:val="0"/>
  </w:num>
  <w:num w:numId="8">
    <w:abstractNumId w:val="5"/>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967BE"/>
    <w:rsid w:val="00035CEE"/>
    <w:rsid w:val="00086C0F"/>
    <w:rsid w:val="000A66EA"/>
    <w:rsid w:val="000B6468"/>
    <w:rsid w:val="000C4B2B"/>
    <w:rsid w:val="000F445F"/>
    <w:rsid w:val="0011424F"/>
    <w:rsid w:val="0011699C"/>
    <w:rsid w:val="00134177"/>
    <w:rsid w:val="00140D8C"/>
    <w:rsid w:val="00166FFF"/>
    <w:rsid w:val="001A11FE"/>
    <w:rsid w:val="001B6B33"/>
    <w:rsid w:val="00212686"/>
    <w:rsid w:val="002461B2"/>
    <w:rsid w:val="00256CF5"/>
    <w:rsid w:val="002C541E"/>
    <w:rsid w:val="002F30F1"/>
    <w:rsid w:val="00300071"/>
    <w:rsid w:val="003043C8"/>
    <w:rsid w:val="00304C10"/>
    <w:rsid w:val="0030517B"/>
    <w:rsid w:val="0032117D"/>
    <w:rsid w:val="003305C3"/>
    <w:rsid w:val="003502EC"/>
    <w:rsid w:val="0035127C"/>
    <w:rsid w:val="00373C27"/>
    <w:rsid w:val="0039110D"/>
    <w:rsid w:val="00391FF3"/>
    <w:rsid w:val="00392C4E"/>
    <w:rsid w:val="003967BE"/>
    <w:rsid w:val="003A7718"/>
    <w:rsid w:val="003D31F6"/>
    <w:rsid w:val="003E3D3A"/>
    <w:rsid w:val="003E626C"/>
    <w:rsid w:val="003F41A5"/>
    <w:rsid w:val="004153D4"/>
    <w:rsid w:val="00421DF1"/>
    <w:rsid w:val="00432641"/>
    <w:rsid w:val="004645FA"/>
    <w:rsid w:val="004F63EE"/>
    <w:rsid w:val="00536E31"/>
    <w:rsid w:val="0054039E"/>
    <w:rsid w:val="00545D4C"/>
    <w:rsid w:val="00550F75"/>
    <w:rsid w:val="00553515"/>
    <w:rsid w:val="0056230D"/>
    <w:rsid w:val="0056264C"/>
    <w:rsid w:val="005879DD"/>
    <w:rsid w:val="005A7D87"/>
    <w:rsid w:val="005D458C"/>
    <w:rsid w:val="0061470C"/>
    <w:rsid w:val="00625F9C"/>
    <w:rsid w:val="006508BA"/>
    <w:rsid w:val="00663DEE"/>
    <w:rsid w:val="00695287"/>
    <w:rsid w:val="006E34EC"/>
    <w:rsid w:val="007331CC"/>
    <w:rsid w:val="00752710"/>
    <w:rsid w:val="0076214A"/>
    <w:rsid w:val="007D04FE"/>
    <w:rsid w:val="007D2E8F"/>
    <w:rsid w:val="007F2E7B"/>
    <w:rsid w:val="008137D5"/>
    <w:rsid w:val="00833BB9"/>
    <w:rsid w:val="0087607B"/>
    <w:rsid w:val="008C1C8C"/>
    <w:rsid w:val="008D5614"/>
    <w:rsid w:val="00913EF5"/>
    <w:rsid w:val="009362B5"/>
    <w:rsid w:val="00947560"/>
    <w:rsid w:val="00992AB9"/>
    <w:rsid w:val="0099555E"/>
    <w:rsid w:val="00A3006F"/>
    <w:rsid w:val="00A3009F"/>
    <w:rsid w:val="00A3118D"/>
    <w:rsid w:val="00A65FF0"/>
    <w:rsid w:val="00A8173D"/>
    <w:rsid w:val="00A862C1"/>
    <w:rsid w:val="00B25BFD"/>
    <w:rsid w:val="00B40AE0"/>
    <w:rsid w:val="00C1369E"/>
    <w:rsid w:val="00C16C6B"/>
    <w:rsid w:val="00C731B8"/>
    <w:rsid w:val="00CB50E4"/>
    <w:rsid w:val="00D03373"/>
    <w:rsid w:val="00D063F8"/>
    <w:rsid w:val="00D13668"/>
    <w:rsid w:val="00D17D8D"/>
    <w:rsid w:val="00D27873"/>
    <w:rsid w:val="00D82CBE"/>
    <w:rsid w:val="00D90482"/>
    <w:rsid w:val="00DB7A92"/>
    <w:rsid w:val="00DC1838"/>
    <w:rsid w:val="00DC2780"/>
    <w:rsid w:val="00DC6C14"/>
    <w:rsid w:val="00DE1A34"/>
    <w:rsid w:val="00DE7387"/>
    <w:rsid w:val="00DF0743"/>
    <w:rsid w:val="00DF0E70"/>
    <w:rsid w:val="00E10B92"/>
    <w:rsid w:val="00E13F8E"/>
    <w:rsid w:val="00E17F0C"/>
    <w:rsid w:val="00E547AF"/>
    <w:rsid w:val="00E90A82"/>
    <w:rsid w:val="00EE6D4F"/>
    <w:rsid w:val="00EF01B1"/>
    <w:rsid w:val="00F06B43"/>
    <w:rsid w:val="00F51AF2"/>
    <w:rsid w:val="00F706DF"/>
    <w:rsid w:val="00F938FE"/>
    <w:rsid w:val="00FB2BA2"/>
    <w:rsid w:val="00FD27B3"/>
    <w:rsid w:val="00FE07C9"/>
    <w:rsid w:val="00FE2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AF"/>
    <w:pPr>
      <w:widowControl w:val="0"/>
      <w:suppressAutoHyphens/>
    </w:pPr>
    <w:rPr>
      <w:rFonts w:ascii="Thorndale" w:eastAsia="Andale Sans UI" w:hAnsi="Thorndale" w:cs="Tahoma"/>
      <w:color w:val="000000"/>
      <w:sz w:val="24"/>
      <w:szCs w:val="24"/>
      <w:lang w:val="en-US" w:eastAsia="en-US" w:bidi="en-US"/>
    </w:rPr>
  </w:style>
  <w:style w:type="paragraph" w:styleId="Heading1">
    <w:name w:val="heading 1"/>
    <w:basedOn w:val="Normal"/>
    <w:next w:val="Normal"/>
    <w:qFormat/>
    <w:rsid w:val="0035127C"/>
    <w:pPr>
      <w:keepNext/>
      <w:tabs>
        <w:tab w:val="left" w:pos="8560"/>
      </w:tabs>
      <w:outlineLvl w:val="0"/>
    </w:pPr>
    <w:rPr>
      <w:rFonts w:ascii="Verdana" w:hAnsi="Verdana"/>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35127C"/>
    <w:pPr>
      <w:suppressLineNumbers/>
    </w:pPr>
  </w:style>
  <w:style w:type="character" w:styleId="Hyperlink">
    <w:name w:val="Hyperlink"/>
    <w:basedOn w:val="DefaultParagraphFont"/>
    <w:semiHidden/>
    <w:rsid w:val="0035127C"/>
    <w:rPr>
      <w:color w:val="0000FF"/>
      <w:u w:val="single"/>
    </w:rPr>
  </w:style>
  <w:style w:type="paragraph" w:styleId="BodyText">
    <w:name w:val="Body Text"/>
    <w:basedOn w:val="Normal"/>
    <w:semiHidden/>
    <w:rsid w:val="0035127C"/>
    <w:pPr>
      <w:jc w:val="both"/>
    </w:pPr>
    <w:rPr>
      <w:rFonts w:ascii="Verdana" w:hAnsi="Verdana"/>
      <w:lang w:val="ru-RU"/>
    </w:rPr>
  </w:style>
  <w:style w:type="character" w:styleId="Strong">
    <w:name w:val="Strong"/>
    <w:basedOn w:val="DefaultParagraphFont"/>
    <w:uiPriority w:val="22"/>
    <w:qFormat/>
    <w:rsid w:val="00C731B8"/>
    <w:rPr>
      <w:b/>
      <w:bCs/>
    </w:rPr>
  </w:style>
  <w:style w:type="paragraph" w:styleId="BalloonText">
    <w:name w:val="Balloon Text"/>
    <w:basedOn w:val="Normal"/>
    <w:link w:val="BalloonTextChar"/>
    <w:uiPriority w:val="99"/>
    <w:semiHidden/>
    <w:unhideWhenUsed/>
    <w:rsid w:val="00C731B8"/>
    <w:rPr>
      <w:rFonts w:ascii="Tahoma" w:hAnsi="Tahoma"/>
      <w:sz w:val="16"/>
      <w:szCs w:val="16"/>
    </w:rPr>
  </w:style>
  <w:style w:type="character" w:customStyle="1" w:styleId="BalloonTextChar">
    <w:name w:val="Balloon Text Char"/>
    <w:basedOn w:val="DefaultParagraphFont"/>
    <w:link w:val="BalloonText"/>
    <w:uiPriority w:val="99"/>
    <w:semiHidden/>
    <w:rsid w:val="00C731B8"/>
    <w:rPr>
      <w:rFonts w:ascii="Tahoma" w:eastAsia="Andale Sans UI" w:hAnsi="Tahoma" w:cs="Tahoma"/>
      <w:color w:val="000000"/>
      <w:sz w:val="16"/>
      <w:szCs w:val="16"/>
      <w:lang w:val="en-US" w:eastAsia="en-US" w:bidi="en-US"/>
    </w:rPr>
  </w:style>
  <w:style w:type="paragraph" w:styleId="ListParagraph">
    <w:name w:val="List Paragraph"/>
    <w:basedOn w:val="Normal"/>
    <w:uiPriority w:val="34"/>
    <w:qFormat/>
    <w:rsid w:val="00E90A82"/>
    <w:pPr>
      <w:widowControl/>
      <w:suppressAutoHyphens w:val="0"/>
      <w:spacing w:after="200" w:line="276" w:lineRule="auto"/>
      <w:ind w:left="720"/>
      <w:contextualSpacing/>
    </w:pPr>
    <w:rPr>
      <w:rFonts w:asciiTheme="minorHAnsi" w:eastAsiaTheme="minorHAnsi" w:hAnsiTheme="minorHAnsi" w:cstheme="minorBidi"/>
      <w:color w:val="auto"/>
      <w:sz w:val="22"/>
      <w:szCs w:val="22"/>
      <w:lang w:val="ru-RU" w:bidi="ar-SA"/>
    </w:rPr>
  </w:style>
  <w:style w:type="paragraph" w:styleId="NormalWeb">
    <w:name w:val="Normal (Web)"/>
    <w:basedOn w:val="Normal"/>
    <w:uiPriority w:val="99"/>
    <w:semiHidden/>
    <w:unhideWhenUsed/>
    <w:rsid w:val="00F706DF"/>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AF"/>
    <w:pPr>
      <w:widowControl w:val="0"/>
      <w:suppressAutoHyphens/>
    </w:pPr>
    <w:rPr>
      <w:rFonts w:ascii="Thorndale" w:eastAsia="Andale Sans UI" w:hAnsi="Thorndale" w:cs="Tahoma"/>
      <w:color w:val="000000"/>
      <w:sz w:val="24"/>
      <w:szCs w:val="24"/>
      <w:lang w:val="en-US" w:eastAsia="en-US" w:bidi="en-US"/>
    </w:rPr>
  </w:style>
  <w:style w:type="paragraph" w:styleId="1">
    <w:name w:val="heading 1"/>
    <w:basedOn w:val="a"/>
    <w:next w:val="a"/>
    <w:qFormat/>
    <w:rsid w:val="0035127C"/>
    <w:pPr>
      <w:keepNext/>
      <w:tabs>
        <w:tab w:val="left" w:pos="8560"/>
      </w:tabs>
      <w:outlineLvl w:val="0"/>
    </w:pPr>
    <w:rPr>
      <w:rFonts w:ascii="Verdana" w:hAnsi="Verdana"/>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35127C"/>
    <w:pPr>
      <w:suppressLineNumbers/>
    </w:pPr>
  </w:style>
  <w:style w:type="character" w:styleId="a3">
    <w:name w:val="Hyperlink"/>
    <w:basedOn w:val="a0"/>
    <w:semiHidden/>
    <w:rsid w:val="0035127C"/>
    <w:rPr>
      <w:color w:val="0000FF"/>
      <w:u w:val="single"/>
    </w:rPr>
  </w:style>
  <w:style w:type="paragraph" w:styleId="a4">
    <w:name w:val="Body Text"/>
    <w:basedOn w:val="a"/>
    <w:semiHidden/>
    <w:rsid w:val="0035127C"/>
    <w:pPr>
      <w:jc w:val="both"/>
    </w:pPr>
    <w:rPr>
      <w:rFonts w:ascii="Verdana" w:hAnsi="Verdana"/>
      <w:lang w:val="ru-RU"/>
    </w:rPr>
  </w:style>
  <w:style w:type="character" w:styleId="a5">
    <w:name w:val="Strong"/>
    <w:basedOn w:val="a0"/>
    <w:uiPriority w:val="22"/>
    <w:qFormat/>
    <w:rsid w:val="00C731B8"/>
    <w:rPr>
      <w:b/>
      <w:bCs/>
    </w:rPr>
  </w:style>
  <w:style w:type="paragraph" w:styleId="a6">
    <w:name w:val="Balloon Text"/>
    <w:basedOn w:val="a"/>
    <w:link w:val="a7"/>
    <w:uiPriority w:val="99"/>
    <w:semiHidden/>
    <w:unhideWhenUsed/>
    <w:rsid w:val="00C731B8"/>
    <w:rPr>
      <w:rFonts w:ascii="Tahoma" w:hAnsi="Tahoma"/>
      <w:sz w:val="16"/>
      <w:szCs w:val="16"/>
    </w:rPr>
  </w:style>
  <w:style w:type="character" w:customStyle="1" w:styleId="a7">
    <w:name w:val="Текст выноски Знак"/>
    <w:basedOn w:val="a0"/>
    <w:link w:val="a6"/>
    <w:uiPriority w:val="99"/>
    <w:semiHidden/>
    <w:rsid w:val="00C731B8"/>
    <w:rPr>
      <w:rFonts w:ascii="Tahoma" w:eastAsia="Andale Sans UI" w:hAnsi="Tahoma" w:cs="Tahoma"/>
      <w:color w:val="000000"/>
      <w:sz w:val="16"/>
      <w:szCs w:val="16"/>
      <w:lang w:val="en-US" w:eastAsia="en-US" w:bidi="en-US"/>
    </w:rPr>
  </w:style>
  <w:style w:type="paragraph" w:styleId="a8">
    <w:name w:val="List Paragraph"/>
    <w:basedOn w:val="a"/>
    <w:uiPriority w:val="34"/>
    <w:qFormat/>
    <w:rsid w:val="00E90A82"/>
    <w:pPr>
      <w:widowControl/>
      <w:suppressAutoHyphens w:val="0"/>
      <w:spacing w:after="200" w:line="276" w:lineRule="auto"/>
      <w:ind w:left="720"/>
      <w:contextualSpacing/>
    </w:pPr>
    <w:rPr>
      <w:rFonts w:asciiTheme="minorHAnsi" w:eastAsiaTheme="minorHAnsi" w:hAnsiTheme="minorHAnsi" w:cstheme="minorBidi"/>
      <w:color w:val="auto"/>
      <w:sz w:val="22"/>
      <w:szCs w:val="22"/>
      <w:lang w:val="ru-RU" w:bidi="ar-SA"/>
    </w:rPr>
  </w:style>
  <w:style w:type="paragraph" w:styleId="a9">
    <w:name w:val="Normal (Web)"/>
    <w:basedOn w:val="a"/>
    <w:uiPriority w:val="99"/>
    <w:semiHidden/>
    <w:unhideWhenUsed/>
    <w:rsid w:val="00F706DF"/>
    <w:pPr>
      <w:widowControl/>
      <w:suppressAutoHyphens w:val="0"/>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r="http://schemas.openxmlformats.org/officeDocument/2006/relationships" xmlns:w="http://schemas.openxmlformats.org/wordprocessingml/2006/main">
  <w:divs>
    <w:div w:id="513954195">
      <w:bodyDiv w:val="1"/>
      <w:marLeft w:val="0"/>
      <w:marRight w:val="0"/>
      <w:marTop w:val="0"/>
      <w:marBottom w:val="0"/>
      <w:divBdr>
        <w:top w:val="none" w:sz="0" w:space="0" w:color="auto"/>
        <w:left w:val="none" w:sz="0" w:space="0" w:color="auto"/>
        <w:bottom w:val="none" w:sz="0" w:space="0" w:color="auto"/>
        <w:right w:val="none" w:sz="0" w:space="0" w:color="auto"/>
      </w:divBdr>
      <w:divsChild>
        <w:div w:id="771705813">
          <w:marLeft w:val="0"/>
          <w:marRight w:val="0"/>
          <w:marTop w:val="0"/>
          <w:marBottom w:val="0"/>
          <w:divBdr>
            <w:top w:val="none" w:sz="0" w:space="0" w:color="auto"/>
            <w:left w:val="none" w:sz="0" w:space="0" w:color="auto"/>
            <w:bottom w:val="none" w:sz="0" w:space="0" w:color="auto"/>
            <w:right w:val="none" w:sz="0" w:space="0" w:color="auto"/>
          </w:divBdr>
        </w:div>
        <w:div w:id="1264731171">
          <w:marLeft w:val="0"/>
          <w:marRight w:val="0"/>
          <w:marTop w:val="0"/>
          <w:marBottom w:val="0"/>
          <w:divBdr>
            <w:top w:val="none" w:sz="0" w:space="0" w:color="auto"/>
            <w:left w:val="none" w:sz="0" w:space="0" w:color="auto"/>
            <w:bottom w:val="none" w:sz="0" w:space="0" w:color="auto"/>
            <w:right w:val="none" w:sz="0" w:space="0" w:color="auto"/>
          </w:divBdr>
        </w:div>
      </w:divsChild>
    </w:div>
    <w:div w:id="937910835">
      <w:bodyDiv w:val="1"/>
      <w:marLeft w:val="0"/>
      <w:marRight w:val="0"/>
      <w:marTop w:val="0"/>
      <w:marBottom w:val="0"/>
      <w:divBdr>
        <w:top w:val="none" w:sz="0" w:space="0" w:color="auto"/>
        <w:left w:val="none" w:sz="0" w:space="0" w:color="auto"/>
        <w:bottom w:val="none" w:sz="0" w:space="0" w:color="auto"/>
        <w:right w:val="none" w:sz="0" w:space="0" w:color="auto"/>
      </w:divBdr>
      <w:divsChild>
        <w:div w:id="881597827">
          <w:marLeft w:val="0"/>
          <w:marRight w:val="0"/>
          <w:marTop w:val="0"/>
          <w:marBottom w:val="0"/>
          <w:divBdr>
            <w:top w:val="none" w:sz="0" w:space="0" w:color="auto"/>
            <w:left w:val="none" w:sz="0" w:space="0" w:color="auto"/>
            <w:bottom w:val="none" w:sz="0" w:space="0" w:color="auto"/>
            <w:right w:val="none" w:sz="0" w:space="0" w:color="auto"/>
          </w:divBdr>
        </w:div>
        <w:div w:id="1053844127">
          <w:marLeft w:val="0"/>
          <w:marRight w:val="0"/>
          <w:marTop w:val="0"/>
          <w:marBottom w:val="0"/>
          <w:divBdr>
            <w:top w:val="none" w:sz="0" w:space="0" w:color="auto"/>
            <w:left w:val="none" w:sz="0" w:space="0" w:color="auto"/>
            <w:bottom w:val="none" w:sz="0" w:space="0" w:color="auto"/>
            <w:right w:val="none" w:sz="0" w:space="0" w:color="auto"/>
          </w:divBdr>
        </w:div>
        <w:div w:id="252469779">
          <w:marLeft w:val="0"/>
          <w:marRight w:val="0"/>
          <w:marTop w:val="0"/>
          <w:marBottom w:val="0"/>
          <w:divBdr>
            <w:top w:val="none" w:sz="0" w:space="0" w:color="auto"/>
            <w:left w:val="none" w:sz="0" w:space="0" w:color="auto"/>
            <w:bottom w:val="none" w:sz="0" w:space="0" w:color="auto"/>
            <w:right w:val="none" w:sz="0" w:space="0" w:color="auto"/>
          </w:divBdr>
        </w:div>
        <w:div w:id="124393244">
          <w:marLeft w:val="0"/>
          <w:marRight w:val="0"/>
          <w:marTop w:val="0"/>
          <w:marBottom w:val="0"/>
          <w:divBdr>
            <w:top w:val="none" w:sz="0" w:space="0" w:color="auto"/>
            <w:left w:val="none" w:sz="0" w:space="0" w:color="auto"/>
            <w:bottom w:val="none" w:sz="0" w:space="0" w:color="auto"/>
            <w:right w:val="none" w:sz="0" w:space="0" w:color="auto"/>
          </w:divBdr>
        </w:div>
        <w:div w:id="207911275">
          <w:marLeft w:val="0"/>
          <w:marRight w:val="0"/>
          <w:marTop w:val="0"/>
          <w:marBottom w:val="0"/>
          <w:divBdr>
            <w:top w:val="none" w:sz="0" w:space="0" w:color="auto"/>
            <w:left w:val="none" w:sz="0" w:space="0" w:color="auto"/>
            <w:bottom w:val="none" w:sz="0" w:space="0" w:color="auto"/>
            <w:right w:val="none" w:sz="0" w:space="0" w:color="auto"/>
          </w:divBdr>
        </w:div>
      </w:divsChild>
    </w:div>
    <w:div w:id="1028022584">
      <w:bodyDiv w:val="1"/>
      <w:marLeft w:val="0"/>
      <w:marRight w:val="0"/>
      <w:marTop w:val="0"/>
      <w:marBottom w:val="0"/>
      <w:divBdr>
        <w:top w:val="none" w:sz="0" w:space="0" w:color="auto"/>
        <w:left w:val="none" w:sz="0" w:space="0" w:color="auto"/>
        <w:bottom w:val="none" w:sz="0" w:space="0" w:color="auto"/>
        <w:right w:val="none" w:sz="0" w:space="0" w:color="auto"/>
      </w:divBdr>
      <w:divsChild>
        <w:div w:id="1586382899">
          <w:marLeft w:val="0"/>
          <w:marRight w:val="0"/>
          <w:marTop w:val="0"/>
          <w:marBottom w:val="0"/>
          <w:divBdr>
            <w:top w:val="none" w:sz="0" w:space="0" w:color="auto"/>
            <w:left w:val="none" w:sz="0" w:space="0" w:color="auto"/>
            <w:bottom w:val="none" w:sz="0" w:space="0" w:color="auto"/>
            <w:right w:val="none" w:sz="0" w:space="0" w:color="auto"/>
          </w:divBdr>
        </w:div>
        <w:div w:id="1626887589">
          <w:marLeft w:val="0"/>
          <w:marRight w:val="0"/>
          <w:marTop w:val="0"/>
          <w:marBottom w:val="0"/>
          <w:divBdr>
            <w:top w:val="none" w:sz="0" w:space="0" w:color="auto"/>
            <w:left w:val="none" w:sz="0" w:space="0" w:color="auto"/>
            <w:bottom w:val="none" w:sz="0" w:space="0" w:color="auto"/>
            <w:right w:val="none" w:sz="0" w:space="0" w:color="auto"/>
          </w:divBdr>
        </w:div>
      </w:divsChild>
    </w:div>
    <w:div w:id="1495494037">
      <w:bodyDiv w:val="1"/>
      <w:marLeft w:val="0"/>
      <w:marRight w:val="0"/>
      <w:marTop w:val="0"/>
      <w:marBottom w:val="0"/>
      <w:divBdr>
        <w:top w:val="none" w:sz="0" w:space="0" w:color="auto"/>
        <w:left w:val="none" w:sz="0" w:space="0" w:color="auto"/>
        <w:bottom w:val="none" w:sz="0" w:space="0" w:color="auto"/>
        <w:right w:val="none" w:sz="0" w:space="0" w:color="auto"/>
      </w:divBdr>
    </w:div>
    <w:div w:id="1781951973">
      <w:bodyDiv w:val="1"/>
      <w:marLeft w:val="0"/>
      <w:marRight w:val="0"/>
      <w:marTop w:val="0"/>
      <w:marBottom w:val="0"/>
      <w:divBdr>
        <w:top w:val="none" w:sz="0" w:space="0" w:color="auto"/>
        <w:left w:val="none" w:sz="0" w:space="0" w:color="auto"/>
        <w:bottom w:val="none" w:sz="0" w:space="0" w:color="auto"/>
        <w:right w:val="none" w:sz="0" w:space="0" w:color="auto"/>
      </w:divBdr>
      <w:divsChild>
        <w:div w:id="1204486283">
          <w:marLeft w:val="0"/>
          <w:marRight w:val="0"/>
          <w:marTop w:val="0"/>
          <w:marBottom w:val="0"/>
          <w:divBdr>
            <w:top w:val="none" w:sz="0" w:space="0" w:color="auto"/>
            <w:left w:val="none" w:sz="0" w:space="0" w:color="auto"/>
            <w:bottom w:val="none" w:sz="0" w:space="0" w:color="auto"/>
            <w:right w:val="none" w:sz="0" w:space="0" w:color="auto"/>
          </w:divBdr>
          <w:divsChild>
            <w:div w:id="5507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9477">
      <w:bodyDiv w:val="1"/>
      <w:marLeft w:val="0"/>
      <w:marRight w:val="0"/>
      <w:marTop w:val="0"/>
      <w:marBottom w:val="0"/>
      <w:divBdr>
        <w:top w:val="none" w:sz="0" w:space="0" w:color="auto"/>
        <w:left w:val="none" w:sz="0" w:space="0" w:color="auto"/>
        <w:bottom w:val="none" w:sz="0" w:space="0" w:color="auto"/>
        <w:right w:val="none" w:sz="0" w:space="0" w:color="auto"/>
      </w:divBdr>
    </w:div>
    <w:div w:id="2048676066">
      <w:bodyDiv w:val="1"/>
      <w:marLeft w:val="0"/>
      <w:marRight w:val="0"/>
      <w:marTop w:val="0"/>
      <w:marBottom w:val="0"/>
      <w:divBdr>
        <w:top w:val="none" w:sz="0" w:space="0" w:color="auto"/>
        <w:left w:val="none" w:sz="0" w:space="0" w:color="auto"/>
        <w:bottom w:val="none" w:sz="0" w:space="0" w:color="auto"/>
        <w:right w:val="none" w:sz="0" w:space="0" w:color="auto"/>
      </w:divBdr>
      <w:divsChild>
        <w:div w:id="1560550477">
          <w:marLeft w:val="0"/>
          <w:marRight w:val="0"/>
          <w:marTop w:val="0"/>
          <w:marBottom w:val="0"/>
          <w:divBdr>
            <w:top w:val="none" w:sz="0" w:space="0" w:color="auto"/>
            <w:left w:val="none" w:sz="0" w:space="0" w:color="auto"/>
            <w:bottom w:val="none" w:sz="0" w:space="0" w:color="auto"/>
            <w:right w:val="none" w:sz="0" w:space="0" w:color="auto"/>
          </w:divBdr>
        </w:div>
        <w:div w:id="110126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81948-C3FB-4C38-B906-B29FCE9E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841</Words>
  <Characters>6016</Characters>
  <Application>Microsoft Office Word</Application>
  <DocSecurity>4</DocSecurity>
  <Lines>50</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План семинара АШМБ</vt:lpstr>
      <vt:lpstr>План семинара АШМБ</vt:lpstr>
    </vt:vector>
  </TitlesOfParts>
  <Company>Hewlett-Packard</Company>
  <LinksUpToDate>false</LinksUpToDate>
  <CharactersWithSpaces>6844</CharactersWithSpaces>
  <SharedDoc>false</SharedDoc>
  <HLinks>
    <vt:vector size="12" baseType="variant">
      <vt:variant>
        <vt:i4>720957</vt:i4>
      </vt:variant>
      <vt:variant>
        <vt:i4>3</vt:i4>
      </vt:variant>
      <vt:variant>
        <vt:i4>0</vt:i4>
      </vt:variant>
      <vt:variant>
        <vt:i4>5</vt:i4>
      </vt:variant>
      <vt:variant>
        <vt:lpwstr>mailto:natalyab@mes.ru</vt:lpwstr>
      </vt:variant>
      <vt:variant>
        <vt:lpwstr/>
      </vt:variant>
      <vt:variant>
        <vt:i4>7405669</vt:i4>
      </vt:variant>
      <vt:variant>
        <vt:i4>4754</vt:i4>
      </vt:variant>
      <vt:variant>
        <vt:i4>1026</vt:i4>
      </vt:variant>
      <vt:variant>
        <vt:i4>1</vt:i4>
      </vt:variant>
      <vt:variant>
        <vt:lpwstr>aas%2Dmap%2Ejpg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семинара АШМБ</dc:title>
  <dc:creator>sony</dc:creator>
  <cp:lastModifiedBy>image</cp:lastModifiedBy>
  <cp:revision>2</cp:revision>
  <cp:lastPrinted>2018-11-06T11:55:00Z</cp:lastPrinted>
  <dcterms:created xsi:type="dcterms:W3CDTF">2018-11-06T12:12:00Z</dcterms:created>
  <dcterms:modified xsi:type="dcterms:W3CDTF">2018-11-06T12:12:00Z</dcterms:modified>
</cp:coreProperties>
</file>