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B59FD" w14:textId="788DD95D" w:rsidR="00B23824" w:rsidRDefault="00B23824" w:rsidP="00396A7B">
      <w:pPr>
        <w:jc w:val="center"/>
      </w:pPr>
      <w:r>
        <w:t>Обращение к учителям!</w:t>
      </w:r>
    </w:p>
    <w:p w14:paraId="6D47DA47" w14:textId="77777777" w:rsidR="00B23824" w:rsidRDefault="00B23824" w:rsidP="00396A7B">
      <w:pPr>
        <w:jc w:val="center"/>
      </w:pPr>
    </w:p>
    <w:p w14:paraId="732E8827" w14:textId="77777777" w:rsidR="00542122" w:rsidRDefault="00542122" w:rsidP="00396A7B">
      <w:pPr>
        <w:jc w:val="center"/>
      </w:pPr>
      <w:r>
        <w:t>Уважаемые коллеги!</w:t>
      </w:r>
    </w:p>
    <w:p w14:paraId="3631DC3D" w14:textId="0D9F7093" w:rsidR="00542122" w:rsidRDefault="00542122" w:rsidP="006918B9">
      <w:pPr>
        <w:pStyle w:val="a3"/>
        <w:numPr>
          <w:ilvl w:val="0"/>
          <w:numId w:val="5"/>
        </w:numPr>
      </w:pPr>
      <w:r>
        <w:t xml:space="preserve">Предлагаем вам </w:t>
      </w:r>
      <w:r w:rsidR="00396A7B">
        <w:t>(</w:t>
      </w:r>
      <w:r>
        <w:t>по желанию</w:t>
      </w:r>
      <w:r w:rsidR="00396A7B">
        <w:t>)</w:t>
      </w:r>
      <w:r>
        <w:t xml:space="preserve"> выучить с учащимися </w:t>
      </w:r>
      <w:r w:rsidR="00396A7B">
        <w:t>вашей школы</w:t>
      </w:r>
      <w:r>
        <w:t xml:space="preserve">, участниками V Фестиваля </w:t>
      </w:r>
      <w:r w:rsidRPr="00542122">
        <w:t>IB PYP</w:t>
      </w:r>
      <w:r>
        <w:t xml:space="preserve">, песню на музыку </w:t>
      </w:r>
      <w:r w:rsidRPr="00542122">
        <w:t>Юри</w:t>
      </w:r>
      <w:r w:rsidR="00396A7B">
        <w:t>я</w:t>
      </w:r>
      <w:r w:rsidRPr="00542122">
        <w:t xml:space="preserve"> </w:t>
      </w:r>
      <w:proofErr w:type="spellStart"/>
      <w:r w:rsidRPr="00542122">
        <w:t>Чичков</w:t>
      </w:r>
      <w:r w:rsidR="00396A7B">
        <w:t>а</w:t>
      </w:r>
      <w:proofErr w:type="spellEnd"/>
      <w:r>
        <w:t xml:space="preserve"> «</w:t>
      </w:r>
      <w:r w:rsidR="006918B9">
        <w:t>Наша школьная страна …</w:t>
      </w:r>
      <w:r w:rsidR="00E86C59">
        <w:t>Не крутите пёстрый глобус</w:t>
      </w:r>
      <w:r>
        <w:t>»,</w:t>
      </w:r>
      <w:r w:rsidRPr="00542122">
        <w:t> </w:t>
      </w:r>
      <w:r>
        <w:t xml:space="preserve">для </w:t>
      </w:r>
      <w:r w:rsidR="00101EB3">
        <w:t>коллективного исполнения во время Фестиваля.</w:t>
      </w:r>
      <w:r w:rsidR="00B23824">
        <w:t xml:space="preserve"> (</w:t>
      </w:r>
      <w:r w:rsidR="00E86C59">
        <w:t>И</w:t>
      </w:r>
      <w:r w:rsidR="00B23824">
        <w:t>змен</w:t>
      </w:r>
      <w:r w:rsidR="00E86C59">
        <w:t>ё</w:t>
      </w:r>
      <w:r w:rsidR="00B23824">
        <w:t>нны</w:t>
      </w:r>
      <w:r w:rsidR="00E86C59">
        <w:t>й текст</w:t>
      </w:r>
      <w:r w:rsidR="00B23824">
        <w:t xml:space="preserve"> песни прилага</w:t>
      </w:r>
      <w:r w:rsidR="00E86C59">
        <w:t>е</w:t>
      </w:r>
      <w:r w:rsidR="00B23824">
        <w:t>тся ниже, как Гимн наших фестивалей)</w:t>
      </w:r>
    </w:p>
    <w:p w14:paraId="74D8C37C" w14:textId="5CA16306" w:rsidR="00B23824" w:rsidRDefault="00B23824" w:rsidP="006918B9">
      <w:pPr>
        <w:pStyle w:val="a3"/>
        <w:numPr>
          <w:ilvl w:val="0"/>
          <w:numId w:val="5"/>
        </w:numPr>
      </w:pPr>
      <w:r>
        <w:t>Просим предусмотреть участие ваших учащихся в спортивном перерыве и взять им спортивную обувь.</w:t>
      </w:r>
    </w:p>
    <w:p w14:paraId="67A5AA11" w14:textId="6B302259" w:rsidR="00B23824" w:rsidRDefault="00E86C59" w:rsidP="006918B9">
      <w:pPr>
        <w:pStyle w:val="a3"/>
        <w:numPr>
          <w:ilvl w:val="0"/>
          <w:numId w:val="5"/>
        </w:numPr>
      </w:pPr>
      <w:r>
        <w:t>Просим зарегистрировать</w:t>
      </w:r>
      <w:r w:rsidR="006918B9">
        <w:t xml:space="preserve"> </w:t>
      </w:r>
      <w:r w:rsidR="006918B9" w:rsidRPr="006918B9">
        <w:rPr>
          <w:lang w:val="en-US"/>
        </w:rPr>
        <w:t>(</w:t>
      </w:r>
      <w:proofErr w:type="spellStart"/>
      <w:r w:rsidR="006918B9" w:rsidRPr="006918B9">
        <w:rPr>
          <w:lang w:val="en-US"/>
        </w:rPr>
        <w:t>п</w:t>
      </w:r>
      <w:r w:rsidR="006918B9" w:rsidRPr="006918B9">
        <w:rPr>
          <w:lang w:val="en-US"/>
        </w:rPr>
        <w:t>о</w:t>
      </w:r>
      <w:proofErr w:type="spellEnd"/>
      <w:r w:rsidR="006918B9" w:rsidRPr="006918B9">
        <w:rPr>
          <w:lang w:val="en-US"/>
        </w:rPr>
        <w:t xml:space="preserve"> </w:t>
      </w:r>
      <w:proofErr w:type="spellStart"/>
      <w:r w:rsidR="006918B9" w:rsidRPr="006918B9">
        <w:rPr>
          <w:lang w:val="en-US"/>
        </w:rPr>
        <w:t>желанию</w:t>
      </w:r>
      <w:proofErr w:type="spellEnd"/>
      <w:r w:rsidR="006918B9" w:rsidRPr="006918B9">
        <w:rPr>
          <w:lang w:val="en-US"/>
        </w:rPr>
        <w:t>)</w:t>
      </w:r>
      <w:r>
        <w:t xml:space="preserve"> учащихся на мастер-класс по работе с </w:t>
      </w:r>
      <w:r w:rsidR="006918B9">
        <w:t>приложениями</w:t>
      </w:r>
      <w:r>
        <w:t xml:space="preserve"> </w:t>
      </w:r>
      <w:r w:rsidRPr="006918B9">
        <w:rPr>
          <w:lang w:val="en-US"/>
        </w:rPr>
        <w:t xml:space="preserve">Apple </w:t>
      </w:r>
      <w:r w:rsidR="006918B9">
        <w:t>для</w:t>
      </w:r>
      <w:r w:rsidR="006918B9">
        <w:t xml:space="preserve"> </w:t>
      </w:r>
      <w:r w:rsidR="006918B9" w:rsidRPr="006918B9">
        <w:rPr>
          <w:lang w:val="en-US"/>
        </w:rPr>
        <w:t>IPad</w:t>
      </w:r>
      <w:r w:rsidR="006918B9">
        <w:t xml:space="preserve"> </w:t>
      </w:r>
      <w:r w:rsidR="006918B9">
        <w:t>(планшеты</w:t>
      </w:r>
      <w:r w:rsidR="006918B9" w:rsidRPr="006918B9">
        <w:rPr>
          <w:lang w:val="en-US"/>
        </w:rPr>
        <w:t xml:space="preserve"> МЭШ</w:t>
      </w:r>
      <w:r w:rsidR="006918B9">
        <w:t xml:space="preserve">) </w:t>
      </w:r>
      <w:r>
        <w:t>во время</w:t>
      </w:r>
      <w:r w:rsidR="00B23824">
        <w:t xml:space="preserve"> регистрации в МЭШ</w:t>
      </w:r>
      <w:r>
        <w:t>.</w:t>
      </w:r>
      <w:r w:rsidR="00B23824">
        <w:t xml:space="preserve"> </w:t>
      </w:r>
    </w:p>
    <w:p w14:paraId="0AC0B43D" w14:textId="77777777" w:rsidR="00DA0504" w:rsidRDefault="00101EB3" w:rsidP="006918B9">
      <w:r>
        <w:t xml:space="preserve">С уважением, </w:t>
      </w:r>
    </w:p>
    <w:p w14:paraId="11265676" w14:textId="0A592DC5" w:rsidR="00101EB3" w:rsidRPr="00542122" w:rsidRDefault="00101EB3" w:rsidP="006918B9">
      <w:r>
        <w:t xml:space="preserve">коллектив начальной школы Одинцовского </w:t>
      </w:r>
      <w:r w:rsidR="00E86C59">
        <w:t>филиала</w:t>
      </w:r>
      <w:r>
        <w:t xml:space="preserve"> МЭШ</w:t>
      </w:r>
      <w:r w:rsidR="00DA0504">
        <w:t>.</w:t>
      </w:r>
    </w:p>
    <w:p w14:paraId="5A70085A" w14:textId="77777777" w:rsidR="006918B9" w:rsidRDefault="006918B9" w:rsidP="006918B9">
      <w:pPr>
        <w:tabs>
          <w:tab w:val="left" w:pos="426"/>
        </w:tabs>
        <w:ind w:left="284" w:hanging="284"/>
      </w:pPr>
    </w:p>
    <w:p w14:paraId="27988A5A" w14:textId="32F27978" w:rsidR="003661E2" w:rsidRPr="006918B9" w:rsidRDefault="003661E2" w:rsidP="006918B9">
      <w:pPr>
        <w:tabs>
          <w:tab w:val="left" w:pos="426"/>
        </w:tabs>
        <w:rPr>
          <w:b/>
          <w:lang w:val="en-US"/>
        </w:rPr>
      </w:pPr>
      <w:r w:rsidRPr="006918B9">
        <w:rPr>
          <w:b/>
        </w:rPr>
        <w:t xml:space="preserve">Дети мира </w:t>
      </w:r>
      <w:r w:rsidRPr="006918B9">
        <w:rPr>
          <w:b/>
          <w:lang w:val="en-US"/>
        </w:rPr>
        <w:t>IB</w:t>
      </w:r>
    </w:p>
    <w:p w14:paraId="76EF179D" w14:textId="1B2AC1E5" w:rsidR="001E530D" w:rsidRDefault="00101EB3" w:rsidP="006918B9">
      <w:pPr>
        <w:tabs>
          <w:tab w:val="left" w:pos="426"/>
        </w:tabs>
        <w:ind w:left="284" w:hanging="284"/>
      </w:pPr>
      <w:r>
        <w:t xml:space="preserve">1. </w:t>
      </w:r>
      <w:r w:rsidR="001E530D">
        <w:t>Раскрутите п</w:t>
      </w:r>
      <w:r w:rsidR="00396A7B">
        <w:t>ё</w:t>
      </w:r>
      <w:r w:rsidR="001E530D">
        <w:t>стрый глобус</w:t>
      </w:r>
      <w:bookmarkStart w:id="0" w:name="_GoBack"/>
      <w:bookmarkEnd w:id="0"/>
    </w:p>
    <w:p w14:paraId="4D69E828" w14:textId="10A36127" w:rsidR="001E530D" w:rsidRDefault="001E530D" w:rsidP="006918B9">
      <w:pPr>
        <w:tabs>
          <w:tab w:val="left" w:pos="426"/>
        </w:tabs>
        <w:ind w:left="284" w:hanging="284"/>
      </w:pPr>
      <w:r>
        <w:t>И найдете вы на н</w:t>
      </w:r>
      <w:r w:rsidR="003661E2">
        <w:t>ё</w:t>
      </w:r>
      <w:r>
        <w:t>м</w:t>
      </w:r>
    </w:p>
    <w:p w14:paraId="72FC25C3" w14:textId="3EA1DC8A" w:rsidR="001E530D" w:rsidRDefault="001E530D" w:rsidP="006918B9">
      <w:pPr>
        <w:tabs>
          <w:tab w:val="left" w:pos="426"/>
        </w:tabs>
        <w:ind w:left="284" w:hanging="284"/>
      </w:pPr>
      <w:r>
        <w:t>В городах, пос</w:t>
      </w:r>
      <w:r w:rsidR="003661E2">
        <w:t>ё</w:t>
      </w:r>
      <w:r>
        <w:t>лках, странах</w:t>
      </w:r>
    </w:p>
    <w:p w14:paraId="4E41A4DF" w14:textId="409FCC67" w:rsidR="001E530D" w:rsidRDefault="001E530D" w:rsidP="006918B9">
      <w:pPr>
        <w:tabs>
          <w:tab w:val="left" w:pos="426"/>
        </w:tabs>
        <w:ind w:left="284" w:hanging="284"/>
      </w:pPr>
      <w:r>
        <w:t xml:space="preserve">Школы под </w:t>
      </w:r>
      <w:r>
        <w:rPr>
          <w:lang w:val="en-US"/>
        </w:rPr>
        <w:t xml:space="preserve">IB </w:t>
      </w:r>
      <w:r>
        <w:t xml:space="preserve"> значком</w:t>
      </w:r>
      <w:r w:rsidR="00F23B66">
        <w:t>.</w:t>
      </w:r>
    </w:p>
    <w:p w14:paraId="475EE2BE" w14:textId="3A649422" w:rsidR="001E530D" w:rsidRDefault="001E530D" w:rsidP="006918B9">
      <w:pPr>
        <w:tabs>
          <w:tab w:val="left" w:pos="426"/>
        </w:tabs>
        <w:ind w:left="284" w:hanging="284"/>
      </w:pPr>
      <w:r>
        <w:t>Там жив</w:t>
      </w:r>
      <w:r w:rsidR="003661E2">
        <w:t>ё</w:t>
      </w:r>
      <w:r w:rsidR="00542122">
        <w:t>т народ особый</w:t>
      </w:r>
      <w:r w:rsidR="00101EB3">
        <w:t xml:space="preserve"> </w:t>
      </w:r>
      <w:r w:rsidR="00410409">
        <w:t>–</w:t>
      </w:r>
    </w:p>
    <w:p w14:paraId="6F7F464E" w14:textId="525D24BD" w:rsidR="003661E2" w:rsidRDefault="001E530D" w:rsidP="006918B9">
      <w:pPr>
        <w:tabs>
          <w:tab w:val="left" w:pos="426"/>
        </w:tabs>
        <w:ind w:left="284" w:hanging="284"/>
      </w:pPr>
      <w:r>
        <w:t>Он вес</w:t>
      </w:r>
      <w:r w:rsidR="003661E2">
        <w:t>ё</w:t>
      </w:r>
      <w:r>
        <w:t>лый, озорной,</w:t>
      </w:r>
    </w:p>
    <w:p w14:paraId="7B79229F" w14:textId="2198DDC6" w:rsidR="001E530D" w:rsidRDefault="001E530D" w:rsidP="006918B9">
      <w:pPr>
        <w:tabs>
          <w:tab w:val="left" w:pos="426"/>
        </w:tabs>
        <w:ind w:left="284" w:hanging="284"/>
      </w:pPr>
      <w:r>
        <w:t>любопытный и рисковый</w:t>
      </w:r>
      <w:r w:rsidR="00101EB3">
        <w:t xml:space="preserve"> </w:t>
      </w:r>
      <w:r w:rsidR="00410409">
        <w:t>–</w:t>
      </w:r>
    </w:p>
    <w:p w14:paraId="71321B61" w14:textId="387DEB85" w:rsidR="001E530D" w:rsidRDefault="00396A7B" w:rsidP="006918B9">
      <w:pPr>
        <w:tabs>
          <w:tab w:val="left" w:pos="426"/>
        </w:tabs>
        <w:ind w:left="284" w:hanging="284"/>
      </w:pPr>
      <w:r>
        <w:t>Гражданин З</w:t>
      </w:r>
      <w:r w:rsidR="001E530D">
        <w:t>емли родной</w:t>
      </w:r>
      <w:r w:rsidR="00542122">
        <w:t>.</w:t>
      </w:r>
    </w:p>
    <w:p w14:paraId="51474DD5" w14:textId="5A57497D" w:rsidR="003661E2" w:rsidRDefault="003661E2" w:rsidP="006918B9">
      <w:pPr>
        <w:tabs>
          <w:tab w:val="left" w:pos="426"/>
        </w:tabs>
        <w:ind w:left="284" w:hanging="284"/>
      </w:pPr>
      <w:r>
        <w:t>Припев</w:t>
      </w:r>
      <w:r w:rsidR="00101EB3">
        <w:t>:</w:t>
      </w:r>
    </w:p>
    <w:p w14:paraId="3781D585" w14:textId="0AF214D1" w:rsidR="003661E2" w:rsidRDefault="003661E2" w:rsidP="006918B9">
      <w:pPr>
        <w:tabs>
          <w:tab w:val="left" w:pos="426"/>
        </w:tabs>
        <w:ind w:left="284" w:hanging="284"/>
      </w:pPr>
      <w:r>
        <w:t xml:space="preserve">Есть </w:t>
      </w:r>
      <w:r w:rsidR="00410409">
        <w:t>в школах</w:t>
      </w:r>
      <w:r>
        <w:t xml:space="preserve"> </w:t>
      </w:r>
      <w:r>
        <w:rPr>
          <w:lang w:val="en-US"/>
        </w:rPr>
        <w:t>IB</w:t>
      </w:r>
      <w:r>
        <w:t>,</w:t>
      </w:r>
    </w:p>
    <w:p w14:paraId="7B598BBF" w14:textId="7F1FE34C" w:rsidR="003661E2" w:rsidRDefault="003661E2" w:rsidP="006918B9">
      <w:pPr>
        <w:tabs>
          <w:tab w:val="left" w:pos="426"/>
        </w:tabs>
        <w:ind w:left="284" w:hanging="284"/>
      </w:pPr>
      <w:r>
        <w:t>Есть дела, есть дела для ребят.</w:t>
      </w:r>
    </w:p>
    <w:p w14:paraId="16F48BEE" w14:textId="61AB30A7" w:rsidR="003661E2" w:rsidRDefault="00F23B66" w:rsidP="006918B9">
      <w:pPr>
        <w:tabs>
          <w:tab w:val="left" w:pos="426"/>
        </w:tabs>
        <w:ind w:left="284" w:hanging="284"/>
      </w:pPr>
      <w:r>
        <w:t>Там музы искусств</w:t>
      </w:r>
      <w:r w:rsidR="003661E2">
        <w:t xml:space="preserve"> и науки,</w:t>
      </w:r>
    </w:p>
    <w:p w14:paraId="3182B593" w14:textId="77777777" w:rsidR="003661E2" w:rsidRDefault="003661E2" w:rsidP="006918B9">
      <w:pPr>
        <w:tabs>
          <w:tab w:val="left" w:pos="426"/>
        </w:tabs>
        <w:ind w:left="284" w:hanging="284"/>
      </w:pPr>
      <w:r>
        <w:t>И спорта царят.</w:t>
      </w:r>
    </w:p>
    <w:p w14:paraId="055FCE27" w14:textId="77777777" w:rsidR="003661E2" w:rsidRDefault="003661E2" w:rsidP="006918B9">
      <w:pPr>
        <w:tabs>
          <w:tab w:val="left" w:pos="426"/>
        </w:tabs>
        <w:ind w:left="284" w:hanging="284"/>
      </w:pPr>
      <w:r>
        <w:t>Живут там мечты, вдохновенье,</w:t>
      </w:r>
    </w:p>
    <w:p w14:paraId="06E9CB1F" w14:textId="2F2B41D1" w:rsidR="003661E2" w:rsidRDefault="003661E2" w:rsidP="006918B9">
      <w:pPr>
        <w:tabs>
          <w:tab w:val="left" w:pos="426"/>
        </w:tabs>
        <w:ind w:left="284" w:hanging="284"/>
      </w:pPr>
      <w:r>
        <w:t>Проекты и их воплощень</w:t>
      </w:r>
      <w:r w:rsidR="00410409">
        <w:t>е,</w:t>
      </w:r>
    </w:p>
    <w:p w14:paraId="3535D0E2" w14:textId="40FB3717" w:rsidR="003661E2" w:rsidRPr="00F23B66" w:rsidRDefault="00396A7B" w:rsidP="006918B9">
      <w:pPr>
        <w:tabs>
          <w:tab w:val="left" w:pos="426"/>
        </w:tabs>
        <w:ind w:left="284" w:hanging="284"/>
        <w:rPr>
          <w:lang w:val="en-US"/>
        </w:rPr>
      </w:pPr>
      <w:r>
        <w:t xml:space="preserve">Там </w:t>
      </w:r>
      <w:r w:rsidR="00F23B66">
        <w:t xml:space="preserve"> граждане мира </w:t>
      </w:r>
      <w:proofErr w:type="spellStart"/>
      <w:r w:rsidR="00410409">
        <w:rPr>
          <w:lang w:val="en-US"/>
        </w:rPr>
        <w:t>раст</w:t>
      </w:r>
      <w:r>
        <w:rPr>
          <w:lang w:val="en-US"/>
        </w:rPr>
        <w:t>ут</w:t>
      </w:r>
      <w:proofErr w:type="spellEnd"/>
      <w:r w:rsidR="00F23B66">
        <w:rPr>
          <w:lang w:val="en-US"/>
        </w:rPr>
        <w:t>.</w:t>
      </w:r>
    </w:p>
    <w:p w14:paraId="6D767034" w14:textId="0A9DF15F" w:rsidR="003661E2" w:rsidRDefault="00101EB3" w:rsidP="006918B9">
      <w:pPr>
        <w:tabs>
          <w:tab w:val="left" w:pos="426"/>
        </w:tabs>
        <w:ind w:left="284" w:hanging="284"/>
      </w:pPr>
      <w:r>
        <w:t xml:space="preserve">2. </w:t>
      </w:r>
      <w:r w:rsidR="00396A7B">
        <w:t>В школах</w:t>
      </w:r>
      <w:r w:rsidR="003661E2">
        <w:t xml:space="preserve"> знающих мы встретим,</w:t>
      </w:r>
    </w:p>
    <w:p w14:paraId="32ABDF8E" w14:textId="41BC8A99" w:rsidR="003661E2" w:rsidRDefault="003661E2" w:rsidP="006918B9">
      <w:pPr>
        <w:tabs>
          <w:tab w:val="left" w:pos="426"/>
        </w:tabs>
        <w:ind w:left="284" w:hanging="284"/>
      </w:pPr>
      <w:r>
        <w:t>И заботливых ребят,</w:t>
      </w:r>
    </w:p>
    <w:p w14:paraId="10F92992" w14:textId="297EB293" w:rsidR="003661E2" w:rsidRDefault="00410409" w:rsidP="006918B9">
      <w:pPr>
        <w:tabs>
          <w:tab w:val="left" w:pos="426"/>
        </w:tabs>
        <w:ind w:left="284" w:hanging="284"/>
      </w:pPr>
      <w:r>
        <w:t>Испытателей-</w:t>
      </w:r>
      <w:r w:rsidR="003661E2">
        <w:t>ученых,</w:t>
      </w:r>
    </w:p>
    <w:p w14:paraId="791DF123" w14:textId="46EF26A1" w:rsidR="003661E2" w:rsidRDefault="003661E2" w:rsidP="006918B9">
      <w:pPr>
        <w:tabs>
          <w:tab w:val="left" w:pos="426"/>
        </w:tabs>
        <w:ind w:left="284" w:hanging="284"/>
      </w:pPr>
      <w:r>
        <w:t>И рискующих отряд.</w:t>
      </w:r>
    </w:p>
    <w:p w14:paraId="272764C5" w14:textId="7D7430ED" w:rsidR="003661E2" w:rsidRDefault="00410409" w:rsidP="006918B9">
      <w:pPr>
        <w:tabs>
          <w:tab w:val="left" w:pos="426"/>
        </w:tabs>
      </w:pPr>
      <w:r>
        <w:t>Им</w:t>
      </w:r>
      <w:r w:rsidR="003661E2">
        <w:t xml:space="preserve"> преграды –</w:t>
      </w:r>
      <w:r>
        <w:t xml:space="preserve"> </w:t>
      </w:r>
      <w:r w:rsidR="003661E2">
        <w:t>не преграды,</w:t>
      </w:r>
    </w:p>
    <w:p w14:paraId="7174604D" w14:textId="3A51EEE7" w:rsidR="003661E2" w:rsidRDefault="003661E2" w:rsidP="006918B9">
      <w:pPr>
        <w:tabs>
          <w:tab w:val="left" w:pos="426"/>
        </w:tabs>
        <w:ind w:left="284" w:hanging="284"/>
      </w:pPr>
      <w:r>
        <w:t>Языков барьеров нет.</w:t>
      </w:r>
    </w:p>
    <w:p w14:paraId="3415906A" w14:textId="74E4092A" w:rsidR="003661E2" w:rsidRDefault="003661E2" w:rsidP="006918B9">
      <w:pPr>
        <w:tabs>
          <w:tab w:val="left" w:pos="426"/>
        </w:tabs>
        <w:ind w:left="284" w:hanging="284"/>
      </w:pPr>
      <w:r>
        <w:t>Справедливость и упорство</w:t>
      </w:r>
    </w:p>
    <w:p w14:paraId="22FD9258" w14:textId="6EAC2D2A" w:rsidR="003661E2" w:rsidRDefault="003661E2" w:rsidP="006918B9">
      <w:pPr>
        <w:tabs>
          <w:tab w:val="left" w:pos="426"/>
        </w:tabs>
        <w:ind w:left="284" w:hanging="284"/>
      </w:pPr>
      <w:r>
        <w:t>Воспиталось с детских лет.</w:t>
      </w:r>
    </w:p>
    <w:p w14:paraId="11C738B8" w14:textId="7F765440" w:rsidR="00F23B66" w:rsidRDefault="00F23B66" w:rsidP="006918B9">
      <w:pPr>
        <w:tabs>
          <w:tab w:val="left" w:pos="426"/>
        </w:tabs>
        <w:ind w:left="284" w:hanging="284"/>
      </w:pPr>
      <w:r>
        <w:t>Припев</w:t>
      </w:r>
      <w:r w:rsidR="00101EB3">
        <w:t>.</w:t>
      </w:r>
    </w:p>
    <w:p w14:paraId="578CBA23" w14:textId="72BFAE7A" w:rsidR="00101EB3" w:rsidRDefault="00101EB3" w:rsidP="006918B9">
      <w:pPr>
        <w:tabs>
          <w:tab w:val="left" w:pos="426"/>
        </w:tabs>
        <w:ind w:left="284" w:hanging="284"/>
      </w:pPr>
      <w:r>
        <w:t>3. Ждут и горы, и равнины,</w:t>
      </w:r>
    </w:p>
    <w:p w14:paraId="4CCDC202" w14:textId="77777777" w:rsidR="00101EB3" w:rsidRDefault="00101EB3" w:rsidP="006918B9">
      <w:pPr>
        <w:tabs>
          <w:tab w:val="left" w:pos="426"/>
        </w:tabs>
        <w:ind w:left="284" w:hanging="284"/>
      </w:pPr>
      <w:r>
        <w:t>Океаны,  и моря</w:t>
      </w:r>
    </w:p>
    <w:p w14:paraId="0C9892C8" w14:textId="7C8710CD" w:rsidR="00101EB3" w:rsidRDefault="00101EB3" w:rsidP="006918B9">
      <w:pPr>
        <w:tabs>
          <w:tab w:val="left" w:pos="426"/>
        </w:tabs>
        <w:ind w:left="284" w:hanging="284"/>
      </w:pPr>
      <w:r>
        <w:t>Наше слово, взгляды, выбор,</w:t>
      </w:r>
    </w:p>
    <w:p w14:paraId="5443C425" w14:textId="77777777" w:rsidR="00101EB3" w:rsidRDefault="00101EB3" w:rsidP="006918B9">
      <w:pPr>
        <w:tabs>
          <w:tab w:val="left" w:pos="426"/>
        </w:tabs>
        <w:ind w:left="284" w:hanging="284"/>
      </w:pPr>
      <w:r>
        <w:t>Наши смелые дела.</w:t>
      </w:r>
    </w:p>
    <w:p w14:paraId="09DC1021" w14:textId="008EF030" w:rsidR="00C35EC9" w:rsidRDefault="00C35EC9" w:rsidP="006918B9">
      <w:pPr>
        <w:tabs>
          <w:tab w:val="left" w:pos="426"/>
        </w:tabs>
        <w:ind w:left="284" w:hanging="284"/>
      </w:pPr>
      <w:r>
        <w:t>Если встанем вместе рядом</w:t>
      </w:r>
      <w:r w:rsidR="00101EB3">
        <w:t>,</w:t>
      </w:r>
    </w:p>
    <w:p w14:paraId="7CF30BDC" w14:textId="15E41EEC" w:rsidR="00C35EC9" w:rsidRDefault="00101EB3" w:rsidP="006918B9">
      <w:pPr>
        <w:tabs>
          <w:tab w:val="left" w:pos="426"/>
        </w:tabs>
        <w:ind w:left="284" w:hanging="284"/>
      </w:pPr>
      <w:r>
        <w:t>И</w:t>
      </w:r>
      <w:r w:rsidR="00C35EC9">
        <w:t xml:space="preserve"> обхватим шар Земной</w:t>
      </w:r>
      <w:r>
        <w:t>,</w:t>
      </w:r>
    </w:p>
    <w:p w14:paraId="0242FB8D" w14:textId="798B166E" w:rsidR="00C35EC9" w:rsidRDefault="00101EB3" w:rsidP="006918B9">
      <w:pPr>
        <w:tabs>
          <w:tab w:val="left" w:pos="426"/>
        </w:tabs>
        <w:ind w:left="284" w:hanging="284"/>
      </w:pPr>
      <w:r>
        <w:t>То</w:t>
      </w:r>
      <w:r w:rsidR="00C35EC9">
        <w:t xml:space="preserve"> своей заботой доброй</w:t>
      </w:r>
    </w:p>
    <w:p w14:paraId="651A313D" w14:textId="67E86B7A" w:rsidR="00C35EC9" w:rsidRDefault="00C35EC9" w:rsidP="006918B9">
      <w:pPr>
        <w:tabs>
          <w:tab w:val="left" w:pos="426"/>
        </w:tabs>
        <w:ind w:left="284" w:hanging="284"/>
      </w:pPr>
      <w:r>
        <w:t xml:space="preserve">От </w:t>
      </w:r>
      <w:r w:rsidR="00101EB3">
        <w:t>невзгод</w:t>
      </w:r>
      <w:r>
        <w:t xml:space="preserve"> его спас</w:t>
      </w:r>
      <w:r w:rsidR="00101EB3">
        <w:t>ё</w:t>
      </w:r>
      <w:r>
        <w:t>м.</w:t>
      </w:r>
    </w:p>
    <w:p w14:paraId="011AFEEB" w14:textId="77777777" w:rsidR="00C35EC9" w:rsidRPr="003661E2" w:rsidRDefault="00C35EC9" w:rsidP="006918B9">
      <w:pPr>
        <w:ind w:left="284"/>
      </w:pPr>
    </w:p>
    <w:sectPr w:rsidR="00C35EC9" w:rsidRPr="003661E2" w:rsidSect="006918B9">
      <w:pgSz w:w="11900" w:h="16840"/>
      <w:pgMar w:top="420" w:right="850" w:bottom="72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EA9"/>
    <w:multiLevelType w:val="hybridMultilevel"/>
    <w:tmpl w:val="BAE8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2A4D"/>
    <w:multiLevelType w:val="hybridMultilevel"/>
    <w:tmpl w:val="CB66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58E7"/>
    <w:multiLevelType w:val="hybridMultilevel"/>
    <w:tmpl w:val="9A66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34E6A"/>
    <w:multiLevelType w:val="hybridMultilevel"/>
    <w:tmpl w:val="715A285A"/>
    <w:lvl w:ilvl="0" w:tplc="623ADF90">
      <w:start w:val="1"/>
      <w:numFmt w:val="decimal"/>
      <w:lvlText w:val="%1е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4F2C59"/>
    <w:multiLevelType w:val="hybridMultilevel"/>
    <w:tmpl w:val="96828D72"/>
    <w:lvl w:ilvl="0" w:tplc="5B2E831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0D"/>
    <w:rsid w:val="00101EB3"/>
    <w:rsid w:val="001E530D"/>
    <w:rsid w:val="003661E2"/>
    <w:rsid w:val="00396A7B"/>
    <w:rsid w:val="00410409"/>
    <w:rsid w:val="00542122"/>
    <w:rsid w:val="006918B9"/>
    <w:rsid w:val="008521D8"/>
    <w:rsid w:val="00934478"/>
    <w:rsid w:val="00B23824"/>
    <w:rsid w:val="00BD628D"/>
    <w:rsid w:val="00C35EC9"/>
    <w:rsid w:val="00DA0504"/>
    <w:rsid w:val="00E86C59"/>
    <w:rsid w:val="00F2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03D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12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4212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1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2122"/>
    <w:rPr>
      <w:rFonts w:ascii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542122"/>
  </w:style>
  <w:style w:type="paragraph" w:styleId="a3">
    <w:name w:val="List Paragraph"/>
    <w:basedOn w:val="a"/>
    <w:uiPriority w:val="34"/>
    <w:qFormat/>
    <w:rsid w:val="0010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2019-11-30T19:12:00Z</dcterms:created>
  <dcterms:modified xsi:type="dcterms:W3CDTF">2020-01-18T19:20:00Z</dcterms:modified>
</cp:coreProperties>
</file>